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03F" w:rsidRPr="00713ED0" w:rsidRDefault="00C0368B">
      <w:pPr>
        <w:pStyle w:val="a5"/>
        <w:rPr>
          <w:u w:val="none"/>
        </w:rPr>
      </w:pPr>
      <w:r w:rsidRPr="00713ED0">
        <w:rPr>
          <w:rFonts w:hint="eastAsia"/>
          <w:sz w:val="40"/>
          <w:szCs w:val="40"/>
          <w:u w:val="none"/>
        </w:rPr>
        <w:t>機關共通性檔案保存年限基準08法院類檔案保存年限基準表(修正後)</w:t>
      </w:r>
    </w:p>
    <w:p w:rsidR="00A9503F" w:rsidRPr="00713ED0" w:rsidRDefault="00C0368B">
      <w:pPr>
        <w:tabs>
          <w:tab w:val="left" w:pos="7560"/>
        </w:tabs>
        <w:snapToGrid w:val="0"/>
        <w:spacing w:line="480" w:lineRule="exact"/>
        <w:ind w:leftChars="1" w:left="265" w:right="34" w:hangingChars="94" w:hanging="263"/>
        <w:rPr>
          <w:spacing w:val="12"/>
          <w:u w:val="none"/>
        </w:rPr>
      </w:pPr>
      <w:r w:rsidRPr="00713ED0">
        <w:rPr>
          <w:rFonts w:hint="eastAsia"/>
          <w:sz w:val="28"/>
          <w:szCs w:val="28"/>
          <w:u w:val="none"/>
        </w:rPr>
        <w:t>08法院類檔案保存年限基準表</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法院類檔案保存年限基準表適用於司法院所屬各級法院主管業務歸檔管理</w:t>
      </w:r>
      <w:r w:rsidRPr="00713ED0">
        <w:rPr>
          <w:rFonts w:ascii="Times New Roman" w:eastAsia="標楷體" w:hAnsi="Times New Roman"/>
          <w:szCs w:val="24"/>
          <w:u w:val="none"/>
        </w:rPr>
        <w:t>之法院類檔案，範圍含</w:t>
      </w:r>
      <w:proofErr w:type="gramStart"/>
      <w:r w:rsidRPr="00713ED0">
        <w:rPr>
          <w:rFonts w:ascii="Times New Roman" w:eastAsia="標楷體" w:hAnsi="Times New Roman"/>
          <w:szCs w:val="24"/>
          <w:u w:val="none"/>
        </w:rPr>
        <w:t>括</w:t>
      </w:r>
      <w:proofErr w:type="gramEnd"/>
      <w:r w:rsidRPr="00713ED0">
        <w:rPr>
          <w:rFonts w:ascii="Times New Roman" w:eastAsia="標楷體" w:hAnsi="Times New Roman"/>
          <w:szCs w:val="24"/>
          <w:u w:val="none"/>
        </w:rPr>
        <w:t>民事、刑事、行政訴訟業務、公務員懲戒、司法行政業務及法令規章等。</w:t>
      </w:r>
      <w:proofErr w:type="gramStart"/>
      <w:r w:rsidRPr="00713ED0">
        <w:rPr>
          <w:rFonts w:ascii="Times New Roman" w:eastAsia="標楷體" w:hAnsi="Times New Roman"/>
          <w:szCs w:val="24"/>
          <w:u w:val="none"/>
        </w:rPr>
        <w:t>惟</w:t>
      </w:r>
      <w:proofErr w:type="gramEnd"/>
      <w:r w:rsidRPr="00713ED0">
        <w:rPr>
          <w:rFonts w:ascii="Times New Roman" w:eastAsia="標楷體" w:hAnsi="Times New Roman"/>
          <w:szCs w:val="24"/>
          <w:u w:val="none"/>
        </w:rPr>
        <w:t>檔案對國家、社會福利具重大影響，或屬重大輿情、重要人物之特殊個案，或具歷史文化價值者，應列為國家檔案，例示如下：</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一、跨國爭</w:t>
      </w:r>
      <w:proofErr w:type="gramStart"/>
      <w:r w:rsidRPr="00713ED0">
        <w:rPr>
          <w:rFonts w:ascii="Times New Roman" w:eastAsia="標楷體" w:hAnsi="Times New Roman" w:hint="eastAsia"/>
          <w:szCs w:val="24"/>
          <w:u w:val="none"/>
        </w:rPr>
        <w:t>訟</w:t>
      </w:r>
      <w:proofErr w:type="gramEnd"/>
      <w:r w:rsidRPr="00713ED0">
        <w:rPr>
          <w:rFonts w:ascii="Times New Roman" w:eastAsia="標楷體" w:hAnsi="Times New Roman" w:hint="eastAsia"/>
          <w:szCs w:val="24"/>
          <w:u w:val="none"/>
        </w:rPr>
        <w:t>且影響深遠之重大跨國犯罪案件。</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二、重大社會治安案件。</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三、重大政治案件（如二二八事件、美麗島事件及白色恐怖等）。</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四、重要人物（如歷任正、副總統及五院院長等）經判決確定之訴訟或懲戒案件。</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五、內亂、外患案件。</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六、重大金融詐欺、投資詐欺（如掏空案等）或違反證券交易法之重大案件。</w:t>
      </w:r>
    </w:p>
    <w:p w:rsidR="00A9503F" w:rsidRPr="00713ED0" w:rsidRDefault="00C0368B">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r w:rsidRPr="00713ED0">
        <w:rPr>
          <w:rFonts w:ascii="Times New Roman" w:eastAsia="標楷體" w:hAnsi="Times New Roman" w:hint="eastAsia"/>
          <w:szCs w:val="24"/>
          <w:u w:val="none"/>
        </w:rPr>
        <w:t>七、重大少年犯罪、組織犯罪案件。</w:t>
      </w:r>
    </w:p>
    <w:p w:rsidR="00A9503F" w:rsidRPr="00713ED0" w:rsidRDefault="00A9503F">
      <w:pPr>
        <w:pStyle w:val="aa"/>
        <w:tabs>
          <w:tab w:val="num" w:pos="1484"/>
          <w:tab w:val="num" w:pos="1721"/>
        </w:tabs>
        <w:snapToGrid w:val="0"/>
        <w:spacing w:line="440" w:lineRule="exact"/>
        <w:ind w:firstLineChars="177" w:firstLine="425"/>
        <w:jc w:val="both"/>
        <w:rPr>
          <w:rFonts w:ascii="Times New Roman" w:eastAsia="標楷體" w:hAnsi="Times New Roman"/>
          <w:szCs w:val="24"/>
          <w:u w:val="none"/>
        </w:rPr>
      </w:pPr>
    </w:p>
    <w:tbl>
      <w:tblPr>
        <w:tblW w:w="10617"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398"/>
        <w:gridCol w:w="1789"/>
        <w:gridCol w:w="14"/>
        <w:gridCol w:w="2608"/>
        <w:gridCol w:w="1202"/>
        <w:gridCol w:w="1803"/>
        <w:gridCol w:w="1803"/>
      </w:tblGrid>
      <w:tr w:rsidR="00713ED0" w:rsidRPr="00713ED0">
        <w:tc>
          <w:tcPr>
            <w:tcW w:w="7515" w:type="dxa"/>
            <w:gridSpan w:val="7"/>
            <w:tcBorders>
              <w:top w:val="single" w:sz="6" w:space="0" w:color="auto"/>
              <w:bottom w:val="single" w:sz="6" w:space="0" w:color="auto"/>
            </w:tcBorders>
          </w:tcPr>
          <w:p w:rsidR="00A9503F" w:rsidRPr="00713ED0" w:rsidRDefault="00C0368B">
            <w:pPr>
              <w:snapToGrid w:val="0"/>
              <w:spacing w:line="440" w:lineRule="exact"/>
              <w:ind w:left="264" w:right="-61" w:hangingChars="110" w:hanging="264"/>
              <w:jc w:val="both"/>
              <w:rPr>
                <w:spacing w:val="12"/>
                <w:u w:val="none"/>
              </w:rPr>
            </w:pPr>
            <w:r w:rsidRPr="00713ED0">
              <w:rPr>
                <w:rFonts w:hint="eastAsia"/>
                <w:u w:val="none"/>
              </w:rPr>
              <w:t>0801</w:t>
            </w:r>
            <w:r w:rsidRPr="00713ED0">
              <w:rPr>
                <w:rFonts w:hint="eastAsia"/>
                <w:spacing w:val="12"/>
                <w:u w:val="none"/>
              </w:rPr>
              <w:t xml:space="preserve"> 民事</w:t>
            </w:r>
          </w:p>
          <w:p w:rsidR="00A9503F" w:rsidRPr="00713ED0" w:rsidRDefault="00C0368B">
            <w:pPr>
              <w:snapToGrid w:val="0"/>
              <w:spacing w:line="440" w:lineRule="exact"/>
              <w:ind w:right="-61"/>
              <w:jc w:val="both"/>
              <w:rPr>
                <w:u w:val="none"/>
              </w:rPr>
            </w:pPr>
            <w:r w:rsidRPr="00713ED0">
              <w:rPr>
                <w:rFonts w:hint="eastAsia"/>
                <w:u w:val="none"/>
              </w:rPr>
              <w:t>包含民事原本，民事訴訟，民事</w:t>
            </w:r>
            <w:proofErr w:type="gramStart"/>
            <w:r w:rsidRPr="00713ED0">
              <w:rPr>
                <w:rFonts w:hint="eastAsia"/>
                <w:u w:val="none"/>
              </w:rPr>
              <w:t>類尾卷</w:t>
            </w:r>
            <w:proofErr w:type="gramEnd"/>
            <w:r w:rsidRPr="00713ED0">
              <w:rPr>
                <w:rFonts w:hint="eastAsia"/>
                <w:u w:val="none"/>
              </w:rPr>
              <w:t>，</w:t>
            </w:r>
            <w:r w:rsidRPr="00713ED0">
              <w:rPr>
                <w:rFonts w:hint="eastAsia"/>
                <w:spacing w:val="12"/>
                <w:u w:val="none"/>
              </w:rPr>
              <w:t>調解</w:t>
            </w:r>
            <w:r w:rsidRPr="00713ED0">
              <w:rPr>
                <w:rFonts w:hint="eastAsia"/>
                <w:u w:val="none"/>
              </w:rPr>
              <w:t>，</w:t>
            </w:r>
            <w:r w:rsidRPr="00713ED0">
              <w:rPr>
                <w:rFonts w:hint="eastAsia"/>
                <w:spacing w:val="12"/>
                <w:u w:val="none"/>
              </w:rPr>
              <w:t>非訟事件</w:t>
            </w:r>
            <w:r w:rsidRPr="00713ED0">
              <w:rPr>
                <w:rFonts w:hint="eastAsia"/>
                <w:u w:val="none"/>
              </w:rPr>
              <w:t>，提存，法人及夫妻財產登記，公證及認證，民事強制執行，民事法庭錄影、錄音等項目。</w:t>
            </w:r>
          </w:p>
        </w:tc>
      </w:tr>
      <w:tr w:rsidR="00713ED0" w:rsidRPr="00713ED0">
        <w:tc>
          <w:tcPr>
            <w:tcW w:w="990" w:type="dxa"/>
            <w:tcBorders>
              <w:top w:val="single" w:sz="6" w:space="0" w:color="auto"/>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項目編號</w:t>
            </w:r>
          </w:p>
        </w:tc>
        <w:tc>
          <w:tcPr>
            <w:tcW w:w="1276" w:type="dxa"/>
            <w:gridSpan w:val="2"/>
            <w:tcBorders>
              <w:top w:val="single" w:sz="6" w:space="0" w:color="auto"/>
              <w:bottom w:val="single" w:sz="6" w:space="0" w:color="auto"/>
            </w:tcBorders>
          </w:tcPr>
          <w:p w:rsidR="00A9503F" w:rsidRPr="00713ED0" w:rsidRDefault="00C0368B">
            <w:pPr>
              <w:spacing w:line="440" w:lineRule="exact"/>
              <w:jc w:val="center"/>
              <w:rPr>
                <w:u w:val="none"/>
              </w:rPr>
            </w:pPr>
            <w:r w:rsidRPr="00713ED0">
              <w:rPr>
                <w:rFonts w:hint="eastAsia"/>
                <w:u w:val="none"/>
              </w:rPr>
              <w:t>項目</w:t>
            </w:r>
          </w:p>
        </w:tc>
        <w:tc>
          <w:tcPr>
            <w:tcW w:w="1846" w:type="dxa"/>
            <w:tcBorders>
              <w:top w:val="single" w:sz="6" w:space="0" w:color="auto"/>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內容描述</w:t>
            </w:r>
          </w:p>
        </w:tc>
        <w:tc>
          <w:tcPr>
            <w:tcW w:w="851" w:type="dxa"/>
            <w:tcBorders>
              <w:top w:val="single" w:sz="6" w:space="0" w:color="auto"/>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保存年限</w:t>
            </w:r>
          </w:p>
        </w:tc>
        <w:tc>
          <w:tcPr>
            <w:tcW w:w="1276" w:type="dxa"/>
            <w:tcBorders>
              <w:top w:val="single" w:sz="6" w:space="0" w:color="auto"/>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清理處置</w:t>
            </w:r>
          </w:p>
        </w:tc>
        <w:tc>
          <w:tcPr>
            <w:tcW w:w="1276" w:type="dxa"/>
            <w:tcBorders>
              <w:top w:val="single" w:sz="6" w:space="0" w:color="auto"/>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備註</w:t>
            </w:r>
          </w:p>
        </w:tc>
      </w:tr>
      <w:tr w:rsidR="00713ED0" w:rsidRPr="00713ED0">
        <w:tc>
          <w:tcPr>
            <w:tcW w:w="990" w:type="dxa"/>
            <w:tcBorders>
              <w:top w:val="single" w:sz="6" w:space="0" w:color="auto"/>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080101</w:t>
            </w:r>
          </w:p>
        </w:tc>
        <w:tc>
          <w:tcPr>
            <w:tcW w:w="1276" w:type="dxa"/>
            <w:gridSpan w:val="2"/>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民事原本</w:t>
            </w:r>
          </w:p>
        </w:tc>
        <w:tc>
          <w:tcPr>
            <w:tcW w:w="1846" w:type="dxa"/>
            <w:tcBorders>
              <w:top w:val="single" w:sz="6" w:space="0" w:color="auto"/>
              <w:bottom w:val="nil"/>
            </w:tcBorders>
          </w:tcPr>
          <w:p w:rsidR="00A9503F" w:rsidRPr="00713ED0" w:rsidRDefault="00C0368B">
            <w:pPr>
              <w:snapToGrid w:val="0"/>
              <w:spacing w:line="440" w:lineRule="exact"/>
              <w:ind w:right="-62"/>
              <w:jc w:val="both"/>
              <w:rPr>
                <w:spacing w:val="12"/>
                <w:u w:val="none"/>
              </w:rPr>
            </w:pPr>
            <w:r w:rsidRPr="00713ED0">
              <w:rPr>
                <w:rFonts w:hint="eastAsia"/>
                <w:spacing w:val="12"/>
                <w:u w:val="none"/>
              </w:rPr>
              <w:t>民事裁判書、和解筆錄、調解筆錄、依法以言詞辯論筆錄代替判決書之言詞辯論筆錄、不動產權利移轉證書、債權憑證原本</w:t>
            </w:r>
          </w:p>
        </w:tc>
        <w:tc>
          <w:tcPr>
            <w:tcW w:w="851" w:type="dxa"/>
            <w:tcBorders>
              <w:top w:val="single" w:sz="6" w:space="0" w:color="auto"/>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single" w:sz="6" w:space="0" w:color="auto"/>
              <w:bottom w:val="nil"/>
            </w:tcBorders>
          </w:tcPr>
          <w:p w:rsidR="00A9503F" w:rsidRPr="00713ED0" w:rsidRDefault="00C0368B">
            <w:pPr>
              <w:snapToGrid w:val="0"/>
              <w:spacing w:line="440" w:lineRule="exact"/>
              <w:ind w:right="-62"/>
              <w:jc w:val="both"/>
              <w:rPr>
                <w:spacing w:val="12"/>
                <w:u w:val="none"/>
              </w:rPr>
            </w:pPr>
            <w:r w:rsidRPr="00713ED0">
              <w:rPr>
                <w:rFonts w:hint="eastAsia"/>
                <w:spacing w:val="12"/>
                <w:u w:val="none"/>
              </w:rPr>
              <w:t>機關永久保存</w:t>
            </w:r>
          </w:p>
        </w:tc>
        <w:tc>
          <w:tcPr>
            <w:tcW w:w="1276"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未經抗告之財務裁定、失效之支付命令、起訴程序不</w:t>
            </w:r>
            <w:proofErr w:type="gramStart"/>
            <w:r w:rsidRPr="00713ED0">
              <w:rPr>
                <w:rFonts w:hint="eastAsia"/>
                <w:spacing w:val="12"/>
                <w:u w:val="none"/>
              </w:rPr>
              <w:t>合法命</w:t>
            </w:r>
            <w:proofErr w:type="gramEnd"/>
            <w:r w:rsidRPr="00713ED0">
              <w:rPr>
                <w:rFonts w:hint="eastAsia"/>
                <w:spacing w:val="12"/>
                <w:u w:val="none"/>
              </w:rPr>
              <w:t>補正未補正而駁回之裁定書原本，得隨同原卷銷</w:t>
            </w:r>
            <w:r w:rsidRPr="00713ED0">
              <w:rPr>
                <w:rFonts w:hint="eastAsia"/>
                <w:u w:val="none"/>
              </w:rPr>
              <w:t>毀</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080102</w:t>
            </w:r>
          </w:p>
        </w:tc>
        <w:tc>
          <w:tcPr>
            <w:tcW w:w="127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民事訴訟</w:t>
            </w:r>
          </w:p>
        </w:tc>
        <w:tc>
          <w:tcPr>
            <w:tcW w:w="1846" w:type="dxa"/>
            <w:tcBorders>
              <w:top w:val="nil"/>
              <w:bottom w:val="nil"/>
            </w:tcBorders>
          </w:tcPr>
          <w:p w:rsidR="00A9503F" w:rsidRPr="00713ED0" w:rsidRDefault="00A9503F">
            <w:pPr>
              <w:snapToGrid w:val="0"/>
              <w:spacing w:line="440" w:lineRule="exact"/>
              <w:ind w:right="-62"/>
              <w:jc w:val="both"/>
              <w:rPr>
                <w:spacing w:val="12"/>
                <w:u w:val="none"/>
              </w:rPr>
            </w:pPr>
          </w:p>
          <w:p w:rsidR="00A9503F" w:rsidRPr="00713ED0" w:rsidRDefault="00A9503F"/>
          <w:p w:rsidR="00A9503F" w:rsidRPr="00713ED0" w:rsidRDefault="00A9503F"/>
          <w:p w:rsidR="00A9503F" w:rsidRPr="00713ED0" w:rsidRDefault="00A9503F"/>
          <w:p w:rsidR="00A9503F" w:rsidRPr="00713ED0" w:rsidRDefault="00A9503F">
            <w:pPr>
              <w:jc w:val="right"/>
            </w:pPr>
          </w:p>
          <w:p w:rsidR="00A9503F" w:rsidRPr="00713ED0" w:rsidRDefault="00A9503F"/>
        </w:tc>
        <w:tc>
          <w:tcPr>
            <w:tcW w:w="851"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本項年限自裁判確定之日起算；其非由裁判終結者，自終結</w:t>
            </w:r>
            <w:r w:rsidRPr="00713ED0">
              <w:rPr>
                <w:rFonts w:hint="eastAsia"/>
                <w:u w:val="none"/>
              </w:rPr>
              <w:lastRenderedPageBreak/>
              <w:t>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lastRenderedPageBreak/>
              <w:t xml:space="preserve">      -1</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死亡宣告案卷</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44"/>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44"/>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人事或不動產之訴訟案卷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pacing w:line="440" w:lineRule="exact"/>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u w:val="none"/>
              </w:rPr>
              <w:br w:type="page"/>
            </w:r>
            <w:r w:rsidRPr="00713ED0">
              <w:rPr>
                <w:rFonts w:hint="eastAsia"/>
                <w:u w:val="none"/>
              </w:rPr>
              <w:t xml:space="preserve">     -3</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其他訴訟案卷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276" w:type="dxa"/>
            <w:tcBorders>
              <w:top w:val="nil"/>
              <w:bottom w:val="nil"/>
            </w:tcBorders>
          </w:tcPr>
          <w:p w:rsidR="00A9503F" w:rsidRPr="00713ED0" w:rsidRDefault="00C0368B">
            <w:pPr>
              <w:spacing w:line="440" w:lineRule="exact"/>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「其他」係指本項-1、-2以外之民事訴訟案卷</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-4</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人事或不動產訴訟程序駁回或撤回</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-5</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裁判或不經裁判而終結者</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-6 </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起訴或開始程序之</w:t>
            </w:r>
            <w:proofErr w:type="gramStart"/>
            <w:r w:rsidRPr="00713ED0">
              <w:rPr>
                <w:rFonts w:hint="eastAsia"/>
                <w:u w:val="none"/>
              </w:rPr>
              <w:t>聲請因不</w:t>
            </w:r>
            <w:proofErr w:type="gramEnd"/>
            <w:r w:rsidRPr="00713ED0">
              <w:rPr>
                <w:rFonts w:hint="eastAsia"/>
                <w:u w:val="none"/>
              </w:rPr>
              <w:t>合法而經駁回或撤回者</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080103</w:t>
            </w:r>
          </w:p>
        </w:tc>
        <w:tc>
          <w:tcPr>
            <w:tcW w:w="127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民事</w:t>
            </w:r>
            <w:proofErr w:type="gramStart"/>
            <w:r w:rsidRPr="00713ED0">
              <w:rPr>
                <w:rFonts w:hint="eastAsia"/>
                <w:u w:val="none"/>
              </w:rPr>
              <w:t>類尾卷</w:t>
            </w:r>
            <w:proofErr w:type="gramEnd"/>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備查之裁判書正本、發送案件等相關公文</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自裁判確定或辦理完畢之日起算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080104</w:t>
            </w:r>
          </w:p>
        </w:tc>
        <w:tc>
          <w:tcPr>
            <w:tcW w:w="127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調解</w:t>
            </w:r>
          </w:p>
        </w:tc>
        <w:tc>
          <w:tcPr>
            <w:tcW w:w="1846" w:type="dxa"/>
            <w:tcBorders>
              <w:top w:val="nil"/>
              <w:bottom w:val="nil"/>
            </w:tcBorders>
          </w:tcPr>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本項年限自確定之日起算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調解成立之人事或不動產訴訟案卷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righ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276" w:type="dxa"/>
            <w:gridSpan w:val="2"/>
            <w:tcBorders>
              <w:top w:val="nil"/>
              <w:left w:val="single" w:sz="6" w:space="0" w:color="auto"/>
              <w:bottom w:val="nil"/>
              <w:right w:val="single" w:sz="6" w:space="0" w:color="auto"/>
            </w:tcBorders>
          </w:tcPr>
          <w:p w:rsidR="00A9503F" w:rsidRPr="00713ED0" w:rsidRDefault="00A9503F">
            <w:pPr>
              <w:snapToGrid w:val="0"/>
              <w:spacing w:line="440" w:lineRule="exact"/>
              <w:ind w:right="-62"/>
              <w:jc w:val="both"/>
              <w:rPr>
                <w:u w:val="none"/>
              </w:rPr>
            </w:pPr>
          </w:p>
        </w:tc>
        <w:tc>
          <w:tcPr>
            <w:tcW w:w="1846" w:type="dxa"/>
            <w:tcBorders>
              <w:top w:val="nil"/>
              <w:left w:val="single" w:sz="6" w:space="0" w:color="auto"/>
              <w:bottom w:val="nil"/>
              <w:righ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調解成立之其他訴訟案卷</w:t>
            </w:r>
          </w:p>
        </w:tc>
        <w:tc>
          <w:tcPr>
            <w:tcW w:w="851"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righ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「其他」係指本項-1以外之調解案卷</w:t>
            </w:r>
          </w:p>
        </w:tc>
      </w:tr>
      <w:tr w:rsidR="00713ED0" w:rsidRPr="00713ED0">
        <w:tc>
          <w:tcPr>
            <w:tcW w:w="990" w:type="dxa"/>
            <w:tcBorders>
              <w:top w:val="nil"/>
              <w:left w:val="single" w:sz="4" w:space="0" w:color="auto"/>
              <w:bottom w:val="nil"/>
              <w:right w:val="single" w:sz="6" w:space="0" w:color="auto"/>
            </w:tcBorders>
          </w:tcPr>
          <w:p w:rsidR="00A9503F" w:rsidRPr="00713ED0" w:rsidRDefault="00C0368B">
            <w:pPr>
              <w:snapToGrid w:val="0"/>
              <w:spacing w:line="440" w:lineRule="exact"/>
              <w:ind w:right="-62"/>
              <w:jc w:val="right"/>
              <w:rPr>
                <w:u w:val="none"/>
              </w:rPr>
            </w:pPr>
            <w:r w:rsidRPr="00713ED0">
              <w:rPr>
                <w:u w:val="none"/>
              </w:rPr>
              <w:br w:type="page"/>
            </w:r>
            <w:r w:rsidRPr="00713ED0">
              <w:rPr>
                <w:rFonts w:hint="eastAsia"/>
                <w:u w:val="none"/>
              </w:rPr>
              <w:t xml:space="preserve"> 　  -3</w:t>
            </w:r>
          </w:p>
        </w:tc>
        <w:tc>
          <w:tcPr>
            <w:tcW w:w="1276" w:type="dxa"/>
            <w:gridSpan w:val="2"/>
            <w:tcBorders>
              <w:top w:val="nil"/>
              <w:left w:val="single" w:sz="6" w:space="0" w:color="auto"/>
              <w:bottom w:val="nil"/>
              <w:right w:val="single" w:sz="6" w:space="0" w:color="auto"/>
            </w:tcBorders>
          </w:tcPr>
          <w:p w:rsidR="00A9503F" w:rsidRPr="00713ED0" w:rsidRDefault="00A9503F">
            <w:pPr>
              <w:snapToGrid w:val="0"/>
              <w:spacing w:line="440" w:lineRule="exact"/>
              <w:ind w:right="-62"/>
              <w:jc w:val="both"/>
              <w:rPr>
                <w:u w:val="none"/>
              </w:rPr>
            </w:pPr>
          </w:p>
        </w:tc>
        <w:tc>
          <w:tcPr>
            <w:tcW w:w="1846" w:type="dxa"/>
            <w:tcBorders>
              <w:top w:val="nil"/>
              <w:left w:val="single" w:sz="6" w:space="0" w:color="auto"/>
              <w:bottom w:val="nil"/>
              <w:righ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程序駁回、撤回或調解不成立且未續行訴訟之案卷</w:t>
            </w:r>
          </w:p>
        </w:tc>
        <w:tc>
          <w:tcPr>
            <w:tcW w:w="851"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bottom w:val="nil"/>
            </w:tcBorders>
          </w:tcPr>
          <w:p w:rsidR="00A9503F" w:rsidRPr="00713ED0" w:rsidRDefault="00C0368B">
            <w:pPr>
              <w:snapToGrid w:val="0"/>
              <w:spacing w:line="440" w:lineRule="exact"/>
              <w:ind w:right="-61"/>
              <w:jc w:val="both"/>
              <w:rPr>
                <w:u w:val="none"/>
              </w:rPr>
            </w:pPr>
            <w:r w:rsidRPr="00713ED0">
              <w:rPr>
                <w:rFonts w:hint="eastAsia"/>
                <w:u w:val="none"/>
              </w:rPr>
              <w:t>080105</w:t>
            </w:r>
          </w:p>
        </w:tc>
        <w:tc>
          <w:tcPr>
            <w:tcW w:w="1276" w:type="dxa"/>
            <w:gridSpan w:val="2"/>
            <w:tcBorders>
              <w:top w:val="nil"/>
              <w:bottom w:val="nil"/>
            </w:tcBorders>
          </w:tcPr>
          <w:p w:rsidR="00A9503F" w:rsidRPr="00713ED0" w:rsidRDefault="00C0368B">
            <w:pPr>
              <w:snapToGrid w:val="0"/>
              <w:spacing w:line="440" w:lineRule="exact"/>
              <w:ind w:right="-61"/>
              <w:jc w:val="both"/>
              <w:rPr>
                <w:u w:val="none"/>
              </w:rPr>
            </w:pPr>
            <w:r w:rsidRPr="00713ED0">
              <w:rPr>
                <w:rFonts w:hint="eastAsia"/>
                <w:spacing w:val="12"/>
                <w:u w:val="none"/>
              </w:rPr>
              <w:t>非訟事件</w:t>
            </w:r>
          </w:p>
        </w:tc>
        <w:tc>
          <w:tcPr>
            <w:tcW w:w="1846" w:type="dxa"/>
            <w:tcBorders>
              <w:top w:val="nil"/>
              <w:bottom w:val="nil"/>
            </w:tcBorders>
          </w:tcPr>
          <w:p w:rsidR="00A9503F" w:rsidRPr="00713ED0" w:rsidRDefault="00A9503F">
            <w:pPr>
              <w:snapToGrid w:val="0"/>
              <w:spacing w:line="440" w:lineRule="exact"/>
              <w:ind w:right="-61"/>
              <w:jc w:val="both"/>
              <w:rPr>
                <w:u w:val="none"/>
              </w:rPr>
            </w:pPr>
          </w:p>
        </w:tc>
        <w:tc>
          <w:tcPr>
            <w:tcW w:w="851" w:type="dxa"/>
            <w:tcBorders>
              <w:top w:val="nil"/>
              <w:bottom w:val="nil"/>
            </w:tcBorders>
          </w:tcPr>
          <w:p w:rsidR="00A9503F" w:rsidRPr="00713ED0" w:rsidRDefault="00A9503F">
            <w:pPr>
              <w:snapToGrid w:val="0"/>
              <w:spacing w:line="440" w:lineRule="exact"/>
              <w:ind w:right="-61"/>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自裁定確定之日起算；其非經裁定終結者，自</w:t>
            </w:r>
            <w:r w:rsidRPr="00713ED0">
              <w:rPr>
                <w:rFonts w:hint="eastAsia"/>
                <w:u w:val="none"/>
              </w:rPr>
              <w:lastRenderedPageBreak/>
              <w:t>終結之日起算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lastRenderedPageBreak/>
              <w:t xml:space="preserve">     -1</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spacing w:val="12"/>
                <w:u w:val="none"/>
              </w:rPr>
              <w:t>拋棄繼承案卷</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本票裁定文件原本或正</w:t>
            </w:r>
            <w:proofErr w:type="gramStart"/>
            <w:r w:rsidRPr="00713ED0">
              <w:rPr>
                <w:rFonts w:hint="eastAsia"/>
                <w:u w:val="none"/>
              </w:rPr>
              <w:t>本未</w:t>
            </w:r>
            <w:proofErr w:type="gramEnd"/>
            <w:r w:rsidRPr="00713ED0">
              <w:rPr>
                <w:rFonts w:hint="eastAsia"/>
                <w:u w:val="none"/>
              </w:rPr>
              <w:t>領取之案卷</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-3</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債務人屬無行為能力人或限制行為能力人之支付命令之案卷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25年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適用106年6月15日(民事訴訟法施行法第12條第6項公告施行後2年)前產生之檔案</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-4</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人事或不動產之非訟事件案卷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-5</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其他非訟事件案卷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「其他」係指本項-1至-4以外之非訟事件案卷</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-6</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不經裁定而終結之案卷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-7</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開始程序之</w:t>
            </w:r>
            <w:proofErr w:type="gramStart"/>
            <w:r w:rsidRPr="00713ED0">
              <w:rPr>
                <w:rFonts w:hint="eastAsia"/>
                <w:u w:val="none"/>
              </w:rPr>
              <w:t>聲請經撤回</w:t>
            </w:r>
            <w:proofErr w:type="gramEnd"/>
            <w:r w:rsidRPr="00713ED0">
              <w:rPr>
                <w:rFonts w:hint="eastAsia"/>
                <w:u w:val="none"/>
              </w:rPr>
              <w:t>或因不合法而經駁回之案卷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080106</w:t>
            </w:r>
          </w:p>
        </w:tc>
        <w:tc>
          <w:tcPr>
            <w:tcW w:w="127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提存</w:t>
            </w:r>
          </w:p>
        </w:tc>
        <w:tc>
          <w:tcPr>
            <w:tcW w:w="1846" w:type="dxa"/>
            <w:tcBorders>
              <w:top w:val="nil"/>
              <w:bottom w:val="nil"/>
            </w:tcBorders>
          </w:tcPr>
          <w:p w:rsidR="00A9503F" w:rsidRPr="00713ED0" w:rsidRDefault="00A9503F">
            <w:pPr>
              <w:snapToGrid w:val="0"/>
              <w:spacing w:line="440" w:lineRule="exact"/>
              <w:ind w:right="-62"/>
              <w:jc w:val="both"/>
              <w:rPr>
                <w:strike/>
                <w:u w:val="none"/>
              </w:rPr>
            </w:pPr>
          </w:p>
        </w:tc>
        <w:tc>
          <w:tcPr>
            <w:tcW w:w="851" w:type="dxa"/>
            <w:tcBorders>
              <w:top w:val="nil"/>
              <w:bottom w:val="nil"/>
            </w:tcBorders>
          </w:tcPr>
          <w:p w:rsidR="00A9503F" w:rsidRPr="00713ED0" w:rsidRDefault="00A9503F">
            <w:pPr>
              <w:snapToGrid w:val="0"/>
              <w:spacing w:line="440" w:lineRule="exact"/>
              <w:ind w:right="-62"/>
              <w:jc w:val="both"/>
              <w:rPr>
                <w:strike/>
                <w:u w:val="none"/>
              </w:rPr>
            </w:pPr>
          </w:p>
        </w:tc>
        <w:tc>
          <w:tcPr>
            <w:tcW w:w="1276" w:type="dxa"/>
            <w:tcBorders>
              <w:top w:val="nil"/>
              <w:bottom w:val="nil"/>
            </w:tcBorders>
          </w:tcPr>
          <w:p w:rsidR="00A9503F" w:rsidRPr="00713ED0" w:rsidRDefault="00A9503F">
            <w:pPr>
              <w:snapToGrid w:val="0"/>
              <w:spacing w:line="440" w:lineRule="exact"/>
              <w:ind w:right="-62"/>
              <w:jc w:val="both"/>
              <w:rPr>
                <w:strike/>
                <w:u w:val="none"/>
              </w:rPr>
            </w:pPr>
          </w:p>
        </w:tc>
        <w:tc>
          <w:tcPr>
            <w:tcW w:w="1276" w:type="dxa"/>
            <w:tcBorders>
              <w:top w:val="nil"/>
              <w:bottom w:val="nil"/>
            </w:tcBorders>
          </w:tcPr>
          <w:p w:rsidR="00A9503F" w:rsidRPr="00713ED0" w:rsidRDefault="00A9503F">
            <w:pPr>
              <w:snapToGrid w:val="0"/>
              <w:spacing w:line="440" w:lineRule="exact"/>
              <w:ind w:right="-62"/>
              <w:jc w:val="both"/>
              <w:rPr>
                <w:strike/>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-1</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提存物已取回或領取之案卷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276" w:type="dxa"/>
            <w:tcBorders>
              <w:top w:val="nil"/>
              <w:bottom w:val="nil"/>
            </w:tcBorders>
          </w:tcPr>
          <w:p w:rsidR="00A9503F" w:rsidRPr="00713ED0" w:rsidRDefault="00C0368B">
            <w:pPr>
              <w:snapToGrid w:val="0"/>
              <w:spacing w:line="440" w:lineRule="exact"/>
              <w:ind w:right="-62"/>
              <w:jc w:val="both"/>
              <w:rPr>
                <w:strike/>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自領回或領取之日起算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提存物未經取回或領取而歸屬國庫之案卷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napToGrid w:val="0"/>
              <w:spacing w:line="440" w:lineRule="exact"/>
              <w:ind w:right="-62"/>
              <w:jc w:val="both"/>
              <w:rPr>
                <w:strike/>
                <w:u w:val="none"/>
              </w:rPr>
            </w:pPr>
            <w:r w:rsidRPr="00713ED0">
              <w:rPr>
                <w:rFonts w:hint="eastAsia"/>
                <w:u w:val="none"/>
              </w:rPr>
              <w:t>屆期後鑑定</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自歸屬國庫之日起算</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080107</w:t>
            </w:r>
          </w:p>
        </w:tc>
        <w:tc>
          <w:tcPr>
            <w:tcW w:w="127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法人及夫妻財產登記</w:t>
            </w:r>
          </w:p>
        </w:tc>
        <w:tc>
          <w:tcPr>
            <w:tcW w:w="1846" w:type="dxa"/>
            <w:tcBorders>
              <w:top w:val="nil"/>
              <w:bottom w:val="nil"/>
            </w:tcBorders>
          </w:tcPr>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276" w:type="dxa"/>
            <w:gridSpan w:val="2"/>
            <w:tcBorders>
              <w:top w:val="nil"/>
              <w:bottom w:val="nil"/>
            </w:tcBorders>
          </w:tcPr>
          <w:p w:rsidR="00A9503F" w:rsidRPr="00713ED0" w:rsidRDefault="00A9503F">
            <w:pPr>
              <w:snapToGrid w:val="0"/>
              <w:spacing w:line="440" w:lineRule="exact"/>
              <w:ind w:right="-62"/>
              <w:jc w:val="both"/>
              <w:rPr>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法人登記簿及夫妻財產制契約登記簿、法人及夫妻財產制契約登記</w:t>
            </w:r>
            <w:proofErr w:type="gramStart"/>
            <w:r w:rsidRPr="00713ED0">
              <w:rPr>
                <w:rFonts w:hint="eastAsia"/>
                <w:u w:val="none"/>
              </w:rPr>
              <w:t>簽</w:t>
            </w:r>
            <w:r w:rsidRPr="00713ED0">
              <w:rPr>
                <w:rFonts w:hint="eastAsia"/>
                <w:u w:val="none"/>
              </w:rPr>
              <w:lastRenderedPageBreak/>
              <w:t>名式或印鑑</w:t>
            </w:r>
            <w:proofErr w:type="gramEnd"/>
            <w:r w:rsidRPr="00713ED0">
              <w:rPr>
                <w:rFonts w:hint="eastAsia"/>
                <w:u w:val="none"/>
              </w:rPr>
              <w:t>簿、法人及夫妻財產制契約登記案卷</w:t>
            </w:r>
          </w:p>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lastRenderedPageBreak/>
              <w:t>永久</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276" w:type="dxa"/>
            <w:gridSpan w:val="2"/>
            <w:tcBorders>
              <w:top w:val="nil"/>
              <w:bottom w:val="nil"/>
            </w:tcBorders>
          </w:tcPr>
          <w:p w:rsidR="00A9503F" w:rsidRPr="00713ED0" w:rsidRDefault="00A9503F">
            <w:pPr>
              <w:snapToGrid w:val="0"/>
              <w:spacing w:line="440" w:lineRule="exact"/>
              <w:ind w:right="-62"/>
              <w:jc w:val="both"/>
              <w:rPr>
                <w:strike/>
                <w:u w:val="none"/>
              </w:rPr>
            </w:pPr>
          </w:p>
        </w:tc>
        <w:tc>
          <w:tcPr>
            <w:tcW w:w="184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法人及夫妻財產制契約登記設立登記經駁回或撤回之登記案卷、聲請案卷</w:t>
            </w:r>
          </w:p>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276" w:type="dxa"/>
            <w:tcBorders>
              <w:top w:val="nil"/>
              <w:bottom w:val="nil"/>
            </w:tcBorders>
          </w:tcPr>
          <w:p w:rsidR="00A9503F" w:rsidRPr="00713ED0" w:rsidRDefault="00C0368B">
            <w:pPr>
              <w:snapToGrid w:val="0"/>
              <w:spacing w:line="440" w:lineRule="exact"/>
              <w:ind w:right="-62"/>
              <w:jc w:val="both"/>
              <w:rPr>
                <w:strike/>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strike/>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080108</w:t>
            </w:r>
          </w:p>
        </w:tc>
        <w:tc>
          <w:tcPr>
            <w:tcW w:w="126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公證及認證</w:t>
            </w:r>
          </w:p>
        </w:tc>
        <w:tc>
          <w:tcPr>
            <w:tcW w:w="1856" w:type="dxa"/>
            <w:gridSpan w:val="2"/>
            <w:tcBorders>
              <w:top w:val="nil"/>
              <w:bottom w:val="nil"/>
            </w:tcBorders>
          </w:tcPr>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自歸檔之翌年一月一日起算。但因特別事由有繼續保存必要或公證文書係就履行定有確定期限或定有存續期間之法律行為作成者，自該事由消滅或</w:t>
            </w:r>
            <w:proofErr w:type="gramStart"/>
            <w:r w:rsidRPr="00713ED0">
              <w:rPr>
                <w:rFonts w:hint="eastAsia"/>
                <w:u w:val="none"/>
              </w:rPr>
              <w:t>期限屆至或</w:t>
            </w:r>
            <w:proofErr w:type="gramEnd"/>
            <w:r w:rsidRPr="00713ED0">
              <w:rPr>
                <w:rFonts w:hint="eastAsia"/>
                <w:u w:val="none"/>
              </w:rPr>
              <w:t>期間屆滿翌年一月一日起算</w:t>
            </w:r>
          </w:p>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u w:val="none"/>
              </w:rPr>
              <w:t>遺囑或遺產處分行為之公證書原本及其附件、認證書</w:t>
            </w:r>
            <w:proofErr w:type="gramStart"/>
            <w:r w:rsidRPr="00713ED0">
              <w:rPr>
                <w:u w:val="none"/>
              </w:rPr>
              <w:t>繕</w:t>
            </w:r>
            <w:proofErr w:type="gramEnd"/>
            <w:r w:rsidRPr="00713ED0">
              <w:rPr>
                <w:u w:val="none"/>
              </w:rPr>
              <w:t>本或影本及其附件</w:t>
            </w:r>
            <w:r w:rsidRPr="00713ED0">
              <w:rPr>
                <w:rFonts w:hint="eastAsia"/>
                <w:u w:val="none"/>
              </w:rPr>
              <w:t>；</w:t>
            </w:r>
            <w:r w:rsidRPr="00713ED0">
              <w:rPr>
                <w:u w:val="none"/>
              </w:rPr>
              <w:t>不動產物</w:t>
            </w:r>
            <w:proofErr w:type="gramStart"/>
            <w:r w:rsidRPr="00713ED0">
              <w:rPr>
                <w:u w:val="none"/>
              </w:rPr>
              <w:t>權得喪變更</w:t>
            </w:r>
            <w:proofErr w:type="gramEnd"/>
            <w:r w:rsidRPr="00713ED0">
              <w:rPr>
                <w:u w:val="none"/>
              </w:rPr>
              <w:t>之公證書原本及其附件、認證書</w:t>
            </w:r>
            <w:proofErr w:type="gramStart"/>
            <w:r w:rsidRPr="00713ED0">
              <w:rPr>
                <w:u w:val="none"/>
              </w:rPr>
              <w:t>繕</w:t>
            </w:r>
            <w:proofErr w:type="gramEnd"/>
            <w:r w:rsidRPr="00713ED0">
              <w:rPr>
                <w:u w:val="none"/>
              </w:rPr>
              <w:t>本或影本及其附件</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62"/>
              <w:jc w:val="both"/>
              <w:rPr>
                <w:u w:val="none"/>
              </w:rPr>
            </w:pPr>
          </w:p>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u w:val="none"/>
              </w:rPr>
              <w:lastRenderedPageBreak/>
              <w:br w:type="page"/>
            </w:r>
            <w:r w:rsidRPr="00713ED0">
              <w:rPr>
                <w:rFonts w:hint="eastAsia"/>
                <w:u w:val="none"/>
              </w:rPr>
              <w:t xml:space="preserve">     -2</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u w:val="none"/>
              </w:rPr>
              <w:t>婚姻、認領、收養、其他涉及親屬關係之公證書原本及其附件、認證書</w:t>
            </w:r>
            <w:proofErr w:type="gramStart"/>
            <w:r w:rsidRPr="00713ED0">
              <w:rPr>
                <w:u w:val="none"/>
              </w:rPr>
              <w:t>繕</w:t>
            </w:r>
            <w:proofErr w:type="gramEnd"/>
            <w:r w:rsidRPr="00713ED0">
              <w:rPr>
                <w:u w:val="none"/>
              </w:rPr>
              <w:t>本或影本及其附件</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30年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-3</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其他公證事件案卷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「其他」係指本項-1及-2以外之公證事件案卷</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-4</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其他認證事件案卷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「其他」係指本項-1及-2以外之認證事件案卷</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-5 </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未作成公、認證書事件案卷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080109</w:t>
            </w:r>
          </w:p>
        </w:tc>
        <w:tc>
          <w:tcPr>
            <w:tcW w:w="126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民事強制執行</w:t>
            </w:r>
          </w:p>
        </w:tc>
        <w:tc>
          <w:tcPr>
            <w:tcW w:w="1856" w:type="dxa"/>
            <w:gridSpan w:val="2"/>
            <w:tcBorders>
              <w:top w:val="nil"/>
              <w:bottom w:val="nil"/>
            </w:tcBorders>
          </w:tcPr>
          <w:p w:rsidR="00A9503F" w:rsidRPr="00713ED0" w:rsidRDefault="00A9503F">
            <w:pPr>
              <w:snapToGrid w:val="0"/>
              <w:spacing w:line="440" w:lineRule="exact"/>
              <w:ind w:right="-62"/>
              <w:jc w:val="both"/>
              <w:rPr>
                <w:u w:val="none"/>
              </w:rPr>
            </w:pPr>
          </w:p>
        </w:tc>
        <w:tc>
          <w:tcPr>
            <w:tcW w:w="851"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因分配於假扣押債權人而提存之案卷；假扣押假處分執行案未經調卷執行或經</w:t>
            </w:r>
            <w:proofErr w:type="gramStart"/>
            <w:r w:rsidRPr="00713ED0">
              <w:rPr>
                <w:rFonts w:hint="eastAsia"/>
                <w:u w:val="none"/>
              </w:rPr>
              <w:t>併</w:t>
            </w:r>
            <w:proofErr w:type="gramEnd"/>
            <w:r w:rsidRPr="00713ED0">
              <w:rPr>
                <w:rFonts w:hint="eastAsia"/>
                <w:u w:val="none"/>
              </w:rPr>
              <w:t>案而前案撤回之案卷</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假扣押假處分執行卷，經本案或他案之債權人調卷執行，</w:t>
            </w:r>
            <w:proofErr w:type="gramStart"/>
            <w:r w:rsidRPr="00713ED0">
              <w:rPr>
                <w:rFonts w:hint="eastAsia"/>
                <w:u w:val="none"/>
              </w:rPr>
              <w:t>同本案</w:t>
            </w:r>
            <w:proofErr w:type="gramEnd"/>
            <w:r w:rsidRPr="00713ED0">
              <w:rPr>
                <w:rFonts w:hint="eastAsia"/>
                <w:u w:val="none"/>
              </w:rPr>
              <w:t>或他案執行卷宗之保存年限</w:t>
            </w: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執行名義文件原本或正</w:t>
            </w:r>
            <w:proofErr w:type="gramStart"/>
            <w:r w:rsidRPr="00713ED0">
              <w:rPr>
                <w:rFonts w:hint="eastAsia"/>
                <w:u w:val="none"/>
              </w:rPr>
              <w:t>本未</w:t>
            </w:r>
            <w:proofErr w:type="gramEnd"/>
            <w:r w:rsidRPr="00713ED0">
              <w:rPr>
                <w:rFonts w:hint="eastAsia"/>
                <w:u w:val="none"/>
              </w:rPr>
              <w:t>領取之案卷</w:t>
            </w:r>
          </w:p>
        </w:tc>
        <w:tc>
          <w:tcPr>
            <w:tcW w:w="851"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276"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990"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-3</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因清償而提存執行完畢之案卷；重新分配經清償提存而執行完畢之案卷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-4</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其他執行完畢、執行不能或重新分配而執行完畢之案卷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「其他」係指本項-1至-3以外之民事強制執</w:t>
            </w:r>
            <w:r w:rsidRPr="00713ED0">
              <w:rPr>
                <w:rFonts w:hint="eastAsia"/>
                <w:u w:val="none"/>
              </w:rPr>
              <w:lastRenderedPageBreak/>
              <w:t>行案卷</w:t>
            </w:r>
          </w:p>
        </w:tc>
      </w:tr>
      <w:tr w:rsidR="00713ED0" w:rsidRPr="00713ED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u w:val="none"/>
              </w:rPr>
              <w:lastRenderedPageBreak/>
              <w:br w:type="page"/>
            </w:r>
            <w:r w:rsidRPr="00713ED0">
              <w:rPr>
                <w:u w:val="none"/>
              </w:rPr>
              <w:br w:type="page"/>
            </w:r>
            <w:r w:rsidRPr="00713ED0">
              <w:rPr>
                <w:rFonts w:hint="eastAsia"/>
                <w:u w:val="none"/>
              </w:rPr>
              <w:t xml:space="preserve">    -5 </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實施公告拍賣經視為撤回不動產執行之案卷；因分配於假扣押債權人而提存且經取回領取之案卷；經查封程序之公法上債權之請求權或其他依法律規定之執行案卷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-6</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未經查封程序之公法上債權之請求權或其他依法律規定之執行案卷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-7</w:t>
            </w:r>
          </w:p>
        </w:tc>
        <w:tc>
          <w:tcPr>
            <w:tcW w:w="1266" w:type="dxa"/>
            <w:tcBorders>
              <w:top w:val="nil"/>
              <w:bottom w:val="nil"/>
            </w:tcBorders>
          </w:tcPr>
          <w:p w:rsidR="00A9503F" w:rsidRPr="00713ED0" w:rsidRDefault="00A9503F">
            <w:pPr>
              <w:snapToGrid w:val="0"/>
              <w:spacing w:line="440" w:lineRule="exact"/>
              <w:ind w:right="-62"/>
              <w:jc w:val="both"/>
              <w:rPr>
                <w:u w:val="none"/>
              </w:rPr>
            </w:pPr>
          </w:p>
        </w:tc>
        <w:tc>
          <w:tcPr>
            <w:tcW w:w="1856" w:type="dxa"/>
            <w:gridSpan w:val="2"/>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強制執行之聲請不合法駁回、債權人撤回、無本案或他案執行之假扣押假處分執行案經撤銷執行處分之案卷；未實施假扣押假處分執行而終結之案卷</w:t>
            </w:r>
          </w:p>
        </w:tc>
        <w:tc>
          <w:tcPr>
            <w:tcW w:w="851"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276"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0"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080110</w:t>
            </w:r>
          </w:p>
        </w:tc>
        <w:tc>
          <w:tcPr>
            <w:tcW w:w="1266"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民事法庭錄影、錄音</w:t>
            </w:r>
          </w:p>
        </w:tc>
        <w:tc>
          <w:tcPr>
            <w:tcW w:w="1856" w:type="dxa"/>
            <w:gridSpan w:val="2"/>
            <w:tcBorders>
              <w:top w:val="nil"/>
            </w:tcBorders>
          </w:tcPr>
          <w:p w:rsidR="00A9503F" w:rsidRPr="00713ED0" w:rsidRDefault="00C0368B">
            <w:pPr>
              <w:snapToGrid w:val="0"/>
              <w:spacing w:line="440" w:lineRule="exact"/>
              <w:ind w:right="-62"/>
              <w:jc w:val="both"/>
              <w:rPr>
                <w:spacing w:val="12"/>
                <w:u w:val="none"/>
              </w:rPr>
            </w:pPr>
            <w:r w:rsidRPr="00713ED0">
              <w:rPr>
                <w:rFonts w:hint="eastAsia"/>
                <w:u w:val="none"/>
              </w:rPr>
              <w:t>民事法庭錄影、錄音紀錄</w:t>
            </w:r>
          </w:p>
        </w:tc>
        <w:tc>
          <w:tcPr>
            <w:tcW w:w="851"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276"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依規定程序銷毀</w:t>
            </w:r>
          </w:p>
        </w:tc>
        <w:tc>
          <w:tcPr>
            <w:tcW w:w="1276"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自裁判確定或其他情形終結之日起算</w:t>
            </w:r>
          </w:p>
        </w:tc>
      </w:tr>
    </w:tbl>
    <w:p w:rsidR="00A9503F" w:rsidRPr="00713ED0" w:rsidRDefault="00A9503F" w:rsidP="00713ED0">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713ED0" w:rsidRPr="00713ED0">
        <w:tc>
          <w:tcPr>
            <w:tcW w:w="10631" w:type="dxa"/>
            <w:gridSpan w:val="6"/>
            <w:tcBorders>
              <w:top w:val="single" w:sz="4" w:space="0" w:color="auto"/>
            </w:tcBorders>
          </w:tcPr>
          <w:p w:rsidR="00A9503F" w:rsidRPr="00713ED0" w:rsidRDefault="00C0368B">
            <w:pPr>
              <w:snapToGrid w:val="0"/>
              <w:spacing w:line="440" w:lineRule="exact"/>
              <w:ind w:left="264" w:right="-61" w:hangingChars="110" w:hanging="264"/>
              <w:jc w:val="both"/>
              <w:rPr>
                <w:u w:val="none"/>
              </w:rPr>
            </w:pPr>
            <w:r w:rsidRPr="00713ED0">
              <w:rPr>
                <w:u w:val="none"/>
              </w:rPr>
              <w:br w:type="page"/>
            </w:r>
            <w:r w:rsidRPr="00713ED0">
              <w:rPr>
                <w:u w:val="none"/>
              </w:rPr>
              <w:br w:type="page"/>
            </w:r>
            <w:r w:rsidRPr="00713ED0">
              <w:rPr>
                <w:rFonts w:hint="eastAsia"/>
                <w:u w:val="none"/>
              </w:rPr>
              <w:t>0802 刑事</w:t>
            </w:r>
          </w:p>
          <w:p w:rsidR="00A9503F" w:rsidRPr="00713ED0" w:rsidRDefault="00C0368B">
            <w:pPr>
              <w:snapToGrid w:val="0"/>
              <w:spacing w:line="440" w:lineRule="exact"/>
              <w:ind w:right="-61"/>
              <w:jc w:val="both"/>
              <w:rPr>
                <w:u w:val="none"/>
              </w:rPr>
            </w:pPr>
            <w:r w:rsidRPr="00713ED0">
              <w:rPr>
                <w:rFonts w:hint="eastAsia"/>
                <w:u w:val="none"/>
              </w:rPr>
              <w:t>包含刑事原本，刑事訴訟，附帶民事訴訟，刑事</w:t>
            </w:r>
            <w:proofErr w:type="gramStart"/>
            <w:r w:rsidRPr="00713ED0">
              <w:rPr>
                <w:rFonts w:hint="eastAsia"/>
                <w:u w:val="none"/>
              </w:rPr>
              <w:t>類尾卷</w:t>
            </w:r>
            <w:proofErr w:type="gramEnd"/>
            <w:r w:rsidRPr="00713ED0">
              <w:rPr>
                <w:rFonts w:hint="eastAsia"/>
                <w:u w:val="none"/>
              </w:rPr>
              <w:t>，交通異議及財務裁定，少年事件，檢肅流氓，社會秩序維護，刑事補償(冤獄賠償)，公設及義務辯護，刑事法庭錄影、錄音，刑事保證金歸屬國庫，國民參與審判個人資料卷宗，國民參與審判評議卷宗，國民參與審判專責單位保管資料等項目。</w:t>
            </w:r>
          </w:p>
        </w:tc>
      </w:tr>
      <w:tr w:rsidR="00713ED0" w:rsidRPr="00713ED0">
        <w:tc>
          <w:tcPr>
            <w:tcW w:w="1403" w:type="dxa"/>
            <w:tcBorders>
              <w:bottom w:val="single" w:sz="6" w:space="0" w:color="auto"/>
            </w:tcBorders>
          </w:tcPr>
          <w:p w:rsidR="00A9503F" w:rsidRPr="00713ED0" w:rsidRDefault="00C0368B">
            <w:pPr>
              <w:snapToGrid w:val="0"/>
              <w:spacing w:line="440" w:lineRule="exact"/>
              <w:ind w:left="264" w:right="-61" w:hangingChars="110" w:hanging="264"/>
              <w:jc w:val="center"/>
              <w:rPr>
                <w:u w:val="none"/>
              </w:rPr>
            </w:pPr>
            <w:r w:rsidRPr="00713ED0">
              <w:rPr>
                <w:rFonts w:hint="eastAsia"/>
                <w:u w:val="none"/>
              </w:rPr>
              <w:t>項目編號</w:t>
            </w:r>
          </w:p>
        </w:tc>
        <w:tc>
          <w:tcPr>
            <w:tcW w:w="1806" w:type="dxa"/>
            <w:tcBorders>
              <w:bottom w:val="single" w:sz="6" w:space="0" w:color="auto"/>
            </w:tcBorders>
          </w:tcPr>
          <w:p w:rsidR="00A9503F" w:rsidRPr="00713ED0" w:rsidRDefault="00C0368B">
            <w:pPr>
              <w:snapToGrid w:val="0"/>
              <w:spacing w:line="440" w:lineRule="exact"/>
              <w:ind w:left="264" w:right="-61" w:hangingChars="110" w:hanging="264"/>
              <w:jc w:val="center"/>
              <w:rPr>
                <w:u w:val="none"/>
              </w:rPr>
            </w:pPr>
            <w:r w:rsidRPr="00713ED0">
              <w:rPr>
                <w:rFonts w:hint="eastAsia"/>
                <w:u w:val="none"/>
              </w:rPr>
              <w:t>項目</w:t>
            </w:r>
          </w:p>
        </w:tc>
        <w:tc>
          <w:tcPr>
            <w:tcW w:w="2608" w:type="dxa"/>
            <w:tcBorders>
              <w:bottom w:val="single" w:sz="6" w:space="0" w:color="auto"/>
            </w:tcBorders>
          </w:tcPr>
          <w:p w:rsidR="00A9503F" w:rsidRPr="00713ED0" w:rsidRDefault="00C0368B">
            <w:pPr>
              <w:snapToGrid w:val="0"/>
              <w:spacing w:line="440" w:lineRule="exact"/>
              <w:ind w:left="264" w:right="-61" w:hangingChars="110" w:hanging="264"/>
              <w:jc w:val="center"/>
              <w:rPr>
                <w:u w:val="none"/>
              </w:rPr>
            </w:pPr>
            <w:r w:rsidRPr="00713ED0">
              <w:rPr>
                <w:rFonts w:hint="eastAsia"/>
                <w:u w:val="none"/>
              </w:rPr>
              <w:t>內容描述</w:t>
            </w:r>
          </w:p>
        </w:tc>
        <w:tc>
          <w:tcPr>
            <w:tcW w:w="1204" w:type="dxa"/>
            <w:tcBorders>
              <w:bottom w:val="single" w:sz="6" w:space="0" w:color="auto"/>
            </w:tcBorders>
          </w:tcPr>
          <w:p w:rsidR="00A9503F" w:rsidRPr="00713ED0" w:rsidRDefault="00C0368B">
            <w:pPr>
              <w:snapToGrid w:val="0"/>
              <w:spacing w:line="440" w:lineRule="exact"/>
              <w:ind w:right="-62"/>
              <w:jc w:val="center"/>
              <w:rPr>
                <w:u w:val="none"/>
              </w:rPr>
            </w:pPr>
            <w:r w:rsidRPr="00713ED0">
              <w:rPr>
                <w:rFonts w:hint="eastAsia"/>
                <w:u w:val="none"/>
              </w:rPr>
              <w:t>保存年限</w:t>
            </w:r>
          </w:p>
        </w:tc>
        <w:tc>
          <w:tcPr>
            <w:tcW w:w="1804" w:type="dxa"/>
            <w:tcBorders>
              <w:bottom w:val="single" w:sz="6" w:space="0" w:color="auto"/>
            </w:tcBorders>
          </w:tcPr>
          <w:p w:rsidR="00A9503F" w:rsidRPr="00713ED0" w:rsidRDefault="00C0368B">
            <w:pPr>
              <w:snapToGrid w:val="0"/>
              <w:spacing w:line="440" w:lineRule="exact"/>
              <w:ind w:left="264" w:right="-61" w:hangingChars="110" w:hanging="264"/>
              <w:jc w:val="center"/>
              <w:rPr>
                <w:u w:val="none"/>
              </w:rPr>
            </w:pPr>
            <w:r w:rsidRPr="00713ED0">
              <w:rPr>
                <w:rFonts w:hint="eastAsia"/>
                <w:u w:val="none"/>
              </w:rPr>
              <w:t>清理處置</w:t>
            </w:r>
          </w:p>
        </w:tc>
        <w:tc>
          <w:tcPr>
            <w:tcW w:w="1806" w:type="dxa"/>
            <w:tcBorders>
              <w:bottom w:val="single" w:sz="6" w:space="0" w:color="auto"/>
            </w:tcBorders>
          </w:tcPr>
          <w:p w:rsidR="00A9503F" w:rsidRPr="00713ED0" w:rsidRDefault="00C0368B">
            <w:pPr>
              <w:snapToGrid w:val="0"/>
              <w:spacing w:line="440" w:lineRule="exact"/>
              <w:ind w:left="264" w:right="-61" w:hangingChars="110" w:hanging="264"/>
              <w:jc w:val="center"/>
              <w:rPr>
                <w:u w:val="none"/>
              </w:rPr>
            </w:pPr>
            <w:r w:rsidRPr="00713ED0">
              <w:rPr>
                <w:rFonts w:hint="eastAsia"/>
                <w:u w:val="none"/>
              </w:rPr>
              <w:t>備註</w:t>
            </w:r>
          </w:p>
        </w:tc>
      </w:tr>
      <w:tr w:rsidR="00713ED0" w:rsidRPr="00713ED0">
        <w:tc>
          <w:tcPr>
            <w:tcW w:w="1403" w:type="dxa"/>
            <w:tcBorders>
              <w:top w:val="single" w:sz="6" w:space="0" w:color="auto"/>
              <w:left w:val="single" w:sz="6" w:space="0" w:color="auto"/>
              <w:bottom w:val="nil"/>
            </w:tcBorders>
          </w:tcPr>
          <w:p w:rsidR="00A9503F" w:rsidRPr="00713ED0" w:rsidRDefault="00C0368B">
            <w:pPr>
              <w:snapToGrid w:val="0"/>
              <w:spacing w:line="440" w:lineRule="exact"/>
              <w:ind w:left="264" w:right="-61" w:hangingChars="110" w:hanging="264"/>
              <w:jc w:val="both"/>
              <w:rPr>
                <w:u w:val="none"/>
              </w:rPr>
            </w:pPr>
            <w:r w:rsidRPr="00713ED0">
              <w:rPr>
                <w:rFonts w:hint="eastAsia"/>
                <w:u w:val="none"/>
              </w:rPr>
              <w:t>080201</w:t>
            </w:r>
          </w:p>
        </w:tc>
        <w:tc>
          <w:tcPr>
            <w:tcW w:w="1806" w:type="dxa"/>
            <w:tcBorders>
              <w:top w:val="single" w:sz="6" w:space="0" w:color="auto"/>
              <w:bottom w:val="nil"/>
            </w:tcBorders>
          </w:tcPr>
          <w:p w:rsidR="00A9503F" w:rsidRPr="00713ED0" w:rsidRDefault="00C0368B">
            <w:pPr>
              <w:snapToGrid w:val="0"/>
              <w:spacing w:line="440" w:lineRule="exact"/>
              <w:ind w:left="264" w:right="-61" w:hangingChars="110" w:hanging="264"/>
              <w:jc w:val="both"/>
              <w:rPr>
                <w:u w:val="none"/>
              </w:rPr>
            </w:pPr>
            <w:r w:rsidRPr="00713ED0">
              <w:rPr>
                <w:rFonts w:hint="eastAsia"/>
                <w:u w:val="none"/>
              </w:rPr>
              <w:t>刑事原本</w:t>
            </w:r>
          </w:p>
        </w:tc>
        <w:tc>
          <w:tcPr>
            <w:tcW w:w="2608" w:type="dxa"/>
            <w:tcBorders>
              <w:top w:val="single" w:sz="6" w:space="0" w:color="auto"/>
              <w:bottom w:val="nil"/>
            </w:tcBorders>
          </w:tcPr>
          <w:p w:rsidR="00A9503F" w:rsidRPr="00713ED0" w:rsidRDefault="00C0368B">
            <w:pPr>
              <w:snapToGrid w:val="0"/>
              <w:spacing w:line="440" w:lineRule="exact"/>
              <w:ind w:right="-61"/>
              <w:jc w:val="both"/>
              <w:rPr>
                <w:u w:val="none"/>
              </w:rPr>
            </w:pPr>
            <w:r w:rsidRPr="00713ED0">
              <w:rPr>
                <w:rFonts w:hint="eastAsia"/>
                <w:u w:val="none"/>
              </w:rPr>
              <w:t>刑事裁判書、刑事補償(冤獄賠償)決定書、刑事附帶民事訴訟和解筆</w:t>
            </w:r>
            <w:r w:rsidRPr="00713ED0">
              <w:rPr>
                <w:rFonts w:hint="eastAsia"/>
                <w:u w:val="none"/>
              </w:rPr>
              <w:lastRenderedPageBreak/>
              <w:t>錄、依法以筆錄代替裁判書之筆錄原本</w:t>
            </w:r>
          </w:p>
        </w:tc>
        <w:tc>
          <w:tcPr>
            <w:tcW w:w="1204" w:type="dxa"/>
            <w:tcBorders>
              <w:top w:val="single" w:sz="6" w:space="0" w:color="auto"/>
              <w:bottom w:val="nil"/>
            </w:tcBorders>
          </w:tcPr>
          <w:p w:rsidR="00A9503F" w:rsidRPr="00713ED0" w:rsidRDefault="00C0368B">
            <w:pPr>
              <w:snapToGrid w:val="0"/>
              <w:spacing w:line="440" w:lineRule="exact"/>
              <w:ind w:right="-62"/>
              <w:rPr>
                <w:u w:val="none"/>
              </w:rPr>
            </w:pPr>
            <w:r w:rsidRPr="00713ED0">
              <w:rPr>
                <w:rFonts w:hint="eastAsia"/>
                <w:u w:val="none"/>
              </w:rPr>
              <w:lastRenderedPageBreak/>
              <w:t>永久</w:t>
            </w:r>
          </w:p>
        </w:tc>
        <w:tc>
          <w:tcPr>
            <w:tcW w:w="1804" w:type="dxa"/>
            <w:tcBorders>
              <w:top w:val="single" w:sz="6" w:space="0" w:color="auto"/>
              <w:bottom w:val="nil"/>
            </w:tcBorders>
          </w:tcPr>
          <w:p w:rsidR="00A9503F" w:rsidRPr="00713ED0" w:rsidRDefault="00C0368B">
            <w:pPr>
              <w:snapToGrid w:val="0"/>
              <w:spacing w:line="440" w:lineRule="exact"/>
              <w:ind w:right="-61"/>
              <w:jc w:val="both"/>
              <w:rPr>
                <w:u w:val="none"/>
              </w:rPr>
            </w:pPr>
            <w:r w:rsidRPr="00713ED0">
              <w:rPr>
                <w:rFonts w:hint="eastAsia"/>
                <w:spacing w:val="12"/>
                <w:u w:val="none"/>
              </w:rPr>
              <w:t>機關永久保存</w:t>
            </w:r>
          </w:p>
        </w:tc>
        <w:tc>
          <w:tcPr>
            <w:tcW w:w="1806" w:type="dxa"/>
            <w:tcBorders>
              <w:top w:val="single" w:sz="6" w:space="0" w:color="auto"/>
              <w:bottom w:val="nil"/>
            </w:tcBorders>
          </w:tcPr>
          <w:p w:rsidR="00A9503F" w:rsidRPr="00713ED0" w:rsidRDefault="00A9503F">
            <w:pPr>
              <w:snapToGrid w:val="0"/>
              <w:spacing w:line="440" w:lineRule="exact"/>
              <w:ind w:left="264" w:right="-61" w:hangingChars="110" w:hanging="264"/>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u w:val="none"/>
              </w:rPr>
              <w:br w:type="page"/>
            </w:r>
            <w:r w:rsidRPr="00713ED0">
              <w:rPr>
                <w:rFonts w:hint="eastAsia"/>
                <w:u w:val="none"/>
              </w:rPr>
              <w:t>080202</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刑事訴訟</w:t>
            </w:r>
          </w:p>
        </w:tc>
        <w:tc>
          <w:tcPr>
            <w:tcW w:w="2608" w:type="dxa"/>
            <w:tcBorders>
              <w:top w:val="nil"/>
              <w:bottom w:val="nil"/>
            </w:tcBorders>
          </w:tcPr>
          <w:p w:rsidR="00A9503F" w:rsidRPr="00713ED0" w:rsidRDefault="00A9503F">
            <w:pPr>
              <w:snapToGrid w:val="0"/>
              <w:spacing w:line="440" w:lineRule="exact"/>
              <w:ind w:right="-62"/>
              <w:jc w:val="both"/>
              <w:rPr>
                <w:spacing w:val="12"/>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tabs>
                <w:tab w:val="left" w:pos="252"/>
                <w:tab w:val="left" w:pos="325"/>
                <w:tab w:val="left" w:pos="437"/>
                <w:tab w:val="left" w:pos="605"/>
              </w:tabs>
              <w:snapToGrid w:val="0"/>
              <w:spacing w:line="440" w:lineRule="exact"/>
              <w:ind w:right="72"/>
              <w:jc w:val="both"/>
              <w:rPr>
                <w:u w:val="none"/>
              </w:rPr>
            </w:pPr>
          </w:p>
        </w:tc>
        <w:tc>
          <w:tcPr>
            <w:tcW w:w="1806"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2"/>
              <w:jc w:val="both"/>
              <w:rPr>
                <w:u w:val="none"/>
              </w:rPr>
            </w:pPr>
            <w:r w:rsidRPr="00713ED0">
              <w:rPr>
                <w:rFonts w:hint="eastAsia"/>
                <w:u w:val="none"/>
              </w:rPr>
              <w:t>本項年限其須執行者，自執行完畢或赦免或免執行之日起算；其無須執行者，自確定或終結之日起算。但一部分辦結，一部分通緝之案件，應</w:t>
            </w:r>
            <w:proofErr w:type="gramStart"/>
            <w:r w:rsidRPr="00713ED0">
              <w:rPr>
                <w:rFonts w:hint="eastAsia"/>
                <w:u w:val="none"/>
              </w:rPr>
              <w:t>俟全案辦結</w:t>
            </w:r>
            <w:proofErr w:type="gramEnd"/>
            <w:r w:rsidRPr="00713ED0">
              <w:rPr>
                <w:rFonts w:hint="eastAsia"/>
                <w:u w:val="none"/>
              </w:rPr>
              <w:t>後核計其保存年限</w:t>
            </w: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u w:val="none"/>
              </w:rPr>
              <w:br w:type="page"/>
            </w: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經處死刑、無期徒刑之案卷</w:t>
            </w:r>
          </w:p>
        </w:tc>
        <w:tc>
          <w:tcPr>
            <w:tcW w:w="1204" w:type="dxa"/>
            <w:tcBorders>
              <w:top w:val="nil"/>
              <w:bottom w:val="nil"/>
            </w:tcBorders>
          </w:tcPr>
          <w:p w:rsidR="00A9503F" w:rsidRPr="00713ED0" w:rsidRDefault="00C0368B">
            <w:pPr>
              <w:snapToGrid w:val="0"/>
              <w:spacing w:line="440" w:lineRule="exact"/>
              <w:ind w:right="-62"/>
              <w:rPr>
                <w:u w:val="none"/>
              </w:rPr>
            </w:pPr>
            <w:r w:rsidRPr="00713ED0">
              <w:rPr>
                <w:rFonts w:hint="eastAsia"/>
                <w:u w:val="none"/>
              </w:rPr>
              <w:t>永久</w:t>
            </w:r>
          </w:p>
        </w:tc>
        <w:tc>
          <w:tcPr>
            <w:tcW w:w="1804"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2"/>
              <w:jc w:val="both"/>
              <w:rPr>
                <w:u w:val="none"/>
              </w:rPr>
            </w:pPr>
            <w:r w:rsidRPr="00713ED0">
              <w:rPr>
                <w:rFonts w:hint="eastAsia"/>
                <w:spacing w:val="12"/>
                <w:u w:val="none"/>
              </w:rPr>
              <w:t>機關永久保存</w:t>
            </w:r>
          </w:p>
        </w:tc>
        <w:tc>
          <w:tcPr>
            <w:tcW w:w="1806" w:type="dxa"/>
            <w:tcBorders>
              <w:top w:val="nil"/>
              <w:bottom w:val="nil"/>
            </w:tcBorders>
          </w:tcPr>
          <w:p w:rsidR="00A9503F" w:rsidRPr="00713ED0" w:rsidRDefault="00A9503F">
            <w:pPr>
              <w:tabs>
                <w:tab w:val="left" w:pos="252"/>
                <w:tab w:val="left" w:pos="325"/>
                <w:tab w:val="left" w:pos="437"/>
                <w:tab w:val="left" w:pos="605"/>
              </w:tabs>
              <w:snapToGrid w:val="0"/>
              <w:spacing w:line="440" w:lineRule="exact"/>
              <w:ind w:right="7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w:t>
            </w:r>
            <w:proofErr w:type="gramStart"/>
            <w:r w:rsidRPr="00713ED0">
              <w:rPr>
                <w:rFonts w:hint="eastAsia"/>
                <w:u w:val="none"/>
              </w:rPr>
              <w:t>諭</w:t>
            </w:r>
            <w:proofErr w:type="gramEnd"/>
            <w:r w:rsidRPr="00713ED0">
              <w:rPr>
                <w:rFonts w:hint="eastAsia"/>
                <w:u w:val="none"/>
              </w:rPr>
              <w:t>知免刑、無罪、</w:t>
            </w:r>
            <w:proofErr w:type="gramStart"/>
            <w:r w:rsidRPr="00713ED0">
              <w:rPr>
                <w:rFonts w:hint="eastAsia"/>
                <w:u w:val="none"/>
              </w:rPr>
              <w:t>免訴</w:t>
            </w:r>
            <w:proofErr w:type="gramEnd"/>
            <w:r w:rsidRPr="00713ED0">
              <w:rPr>
                <w:rFonts w:hint="eastAsia"/>
                <w:u w:val="none"/>
              </w:rPr>
              <w:t>、不受理判決(含自訴)或處分不起訴，而其起訴罪名或嫌疑罪名之最高主刑追訴權時效為三十年之案卷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30年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-3</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w:t>
            </w:r>
            <w:proofErr w:type="gramStart"/>
            <w:r w:rsidRPr="00713ED0">
              <w:rPr>
                <w:rFonts w:hint="eastAsia"/>
                <w:u w:val="none"/>
              </w:rPr>
              <w:t>諭</w:t>
            </w:r>
            <w:proofErr w:type="gramEnd"/>
            <w:r w:rsidRPr="00713ED0">
              <w:rPr>
                <w:rFonts w:hint="eastAsia"/>
                <w:u w:val="none"/>
              </w:rPr>
              <w:t>知免刑、無罪、</w:t>
            </w:r>
            <w:proofErr w:type="gramStart"/>
            <w:r w:rsidRPr="00713ED0">
              <w:rPr>
                <w:rFonts w:hint="eastAsia"/>
                <w:u w:val="none"/>
              </w:rPr>
              <w:t>免訴</w:t>
            </w:r>
            <w:proofErr w:type="gramEnd"/>
            <w:r w:rsidRPr="00713ED0">
              <w:rPr>
                <w:rFonts w:hint="eastAsia"/>
                <w:u w:val="none"/>
              </w:rPr>
              <w:t>、不受理判決(含自訴)或處分不起訴，而其起訴罪名或嫌疑罪名之最高主刑追訴權時效為二十年之案卷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20年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-4</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經處十年以上有期徒刑之案卷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lastRenderedPageBreak/>
              <w:t xml:space="preserve">    -5</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其他經</w:t>
            </w:r>
            <w:proofErr w:type="gramStart"/>
            <w:r w:rsidRPr="00713ED0">
              <w:rPr>
                <w:rFonts w:hint="eastAsia"/>
                <w:u w:val="none"/>
              </w:rPr>
              <w:t>諭</w:t>
            </w:r>
            <w:proofErr w:type="gramEnd"/>
            <w:r w:rsidRPr="00713ED0">
              <w:rPr>
                <w:rFonts w:hint="eastAsia"/>
                <w:u w:val="none"/>
              </w:rPr>
              <w:t>知免刑、無罪、</w:t>
            </w:r>
            <w:proofErr w:type="gramStart"/>
            <w:r w:rsidRPr="00713ED0">
              <w:rPr>
                <w:rFonts w:hint="eastAsia"/>
                <w:u w:val="none"/>
              </w:rPr>
              <w:t>免訴</w:t>
            </w:r>
            <w:proofErr w:type="gramEnd"/>
            <w:r w:rsidRPr="00713ED0">
              <w:rPr>
                <w:rFonts w:hint="eastAsia"/>
                <w:u w:val="none"/>
              </w:rPr>
              <w:t>、不受理判決(含自訴)或處分不起訴、或經處十年未滿有期徒刑之案卷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-6</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經處拘役或罰金、其他經裁判或不經裁判而終結之案卷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-7</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聲請搜索、監聽、調取票等案卷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准許聲請5年</w:t>
            </w:r>
          </w:p>
          <w:p w:rsidR="00A9503F" w:rsidRPr="00713ED0" w:rsidRDefault="00C0368B">
            <w:pPr>
              <w:snapToGrid w:val="0"/>
              <w:spacing w:line="440" w:lineRule="exact"/>
              <w:ind w:right="-62"/>
              <w:jc w:val="both"/>
              <w:rPr>
                <w:u w:val="none"/>
              </w:rPr>
            </w:pPr>
            <w:r w:rsidRPr="00713ED0">
              <w:rPr>
                <w:rFonts w:hint="eastAsia"/>
                <w:u w:val="none"/>
              </w:rPr>
              <w:t>駁回聲請1年</w:t>
            </w:r>
          </w:p>
        </w:tc>
        <w:tc>
          <w:tcPr>
            <w:tcW w:w="1804" w:type="dxa"/>
            <w:tcBorders>
              <w:top w:val="nil"/>
              <w:bottom w:val="nil"/>
            </w:tcBorders>
          </w:tcPr>
          <w:p w:rsidR="00A9503F" w:rsidRPr="00713ED0" w:rsidRDefault="00C0368B">
            <w:pPr>
              <w:tabs>
                <w:tab w:val="left" w:pos="437"/>
                <w:tab w:val="left" w:pos="605"/>
              </w:tabs>
              <w:snapToGrid w:val="0"/>
              <w:spacing w:line="440" w:lineRule="exact"/>
              <w:ind w:right="72"/>
              <w:jc w:val="both"/>
              <w:rPr>
                <w:u w:val="none"/>
              </w:rPr>
            </w:pPr>
            <w:r w:rsidRPr="00713ED0">
              <w:rPr>
                <w:rFonts w:hint="eastAsia"/>
                <w:u w:val="none"/>
              </w:rPr>
              <w:t>依規定程序銷毀</w:t>
            </w: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080203</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附帶民事訴訟</w:t>
            </w:r>
          </w:p>
        </w:tc>
        <w:tc>
          <w:tcPr>
            <w:tcW w:w="2608" w:type="dxa"/>
            <w:tcBorders>
              <w:top w:val="nil"/>
              <w:bottom w:val="nil"/>
            </w:tcBorders>
          </w:tcPr>
          <w:p w:rsidR="00A9503F" w:rsidRPr="00713ED0" w:rsidRDefault="00A9503F">
            <w:pPr>
              <w:snapToGrid w:val="0"/>
              <w:spacing w:line="440" w:lineRule="exact"/>
              <w:ind w:right="-62"/>
              <w:jc w:val="both"/>
              <w:rPr>
                <w:spacing w:val="12"/>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c>
          <w:tcPr>
            <w:tcW w:w="1806" w:type="dxa"/>
            <w:tcBorders>
              <w:top w:val="nil"/>
              <w:bottom w:val="nil"/>
            </w:tcBorders>
          </w:tcPr>
          <w:p w:rsidR="00A9503F" w:rsidRPr="00713ED0" w:rsidRDefault="00A9503F">
            <w:pPr>
              <w:tabs>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附帶民事訴訟事件案卷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起訴或開始程序之</w:t>
            </w:r>
            <w:proofErr w:type="gramStart"/>
            <w:r w:rsidRPr="00713ED0">
              <w:rPr>
                <w:rFonts w:hint="eastAsia"/>
                <w:u w:val="none"/>
              </w:rPr>
              <w:t>聲請因不</w:t>
            </w:r>
            <w:proofErr w:type="gramEnd"/>
            <w:r w:rsidRPr="00713ED0">
              <w:rPr>
                <w:rFonts w:hint="eastAsia"/>
                <w:u w:val="none"/>
              </w:rPr>
              <w:t>合法而經駁回或撤回之案卷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080204</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刑事</w:t>
            </w:r>
            <w:proofErr w:type="gramStart"/>
            <w:r w:rsidRPr="00713ED0">
              <w:rPr>
                <w:rFonts w:hint="eastAsia"/>
                <w:u w:val="none"/>
              </w:rPr>
              <w:t>類尾卷</w:t>
            </w:r>
            <w:proofErr w:type="gramEnd"/>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備查之裁判書正本、發送案件等相關公文</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自裁判確定或辦理完畢之日起算</w:t>
            </w:r>
          </w:p>
          <w:p w:rsidR="00A9503F" w:rsidRPr="00713ED0" w:rsidRDefault="00A9503F">
            <w:pPr>
              <w:snapToGrid w:val="0"/>
              <w:spacing w:line="440" w:lineRule="exact"/>
              <w:ind w:right="-62"/>
              <w:jc w:val="both"/>
              <w:rPr>
                <w:u w:val="none"/>
              </w:rPr>
            </w:pPr>
          </w:p>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both"/>
              <w:rPr>
                <w:u w:val="none"/>
              </w:rPr>
            </w:pPr>
            <w:r w:rsidRPr="00713ED0">
              <w:rPr>
                <w:u w:val="none"/>
              </w:rPr>
              <w:br w:type="page"/>
            </w:r>
            <w:r w:rsidRPr="00713ED0">
              <w:rPr>
                <w:rFonts w:hint="eastAsia"/>
                <w:u w:val="none"/>
              </w:rPr>
              <w:t>080205</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交通異議及財務裁定</w:t>
            </w:r>
          </w:p>
        </w:tc>
        <w:tc>
          <w:tcPr>
            <w:tcW w:w="2608" w:type="dxa"/>
            <w:tcBorders>
              <w:top w:val="nil"/>
              <w:bottom w:val="nil"/>
            </w:tcBorders>
          </w:tcPr>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tabs>
                <w:tab w:val="left" w:pos="252"/>
                <w:tab w:val="left" w:pos="325"/>
                <w:tab w:val="left" w:pos="437"/>
                <w:tab w:val="left" w:pos="605"/>
              </w:tabs>
              <w:snapToGrid w:val="0"/>
              <w:spacing w:line="440" w:lineRule="exact"/>
              <w:ind w:right="72"/>
              <w:jc w:val="both"/>
              <w:rPr>
                <w:u w:val="none"/>
              </w:rPr>
            </w:pPr>
          </w:p>
        </w:tc>
        <w:tc>
          <w:tcPr>
            <w:tcW w:w="1806" w:type="dxa"/>
            <w:tcBorders>
              <w:top w:val="nil"/>
              <w:bottom w:val="nil"/>
            </w:tcBorders>
          </w:tcPr>
          <w:p w:rsidR="00A9503F" w:rsidRPr="00713ED0" w:rsidRDefault="00A9503F">
            <w:pPr>
              <w:tabs>
                <w:tab w:val="left" w:pos="252"/>
                <w:tab w:val="left" w:pos="325"/>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經裁定之案卷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u w:val="none"/>
              </w:rPr>
              <w:t>依規定程序銷毀</w:t>
            </w:r>
          </w:p>
        </w:tc>
        <w:tc>
          <w:tcPr>
            <w:tcW w:w="1806"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rFonts w:hint="eastAsia"/>
                <w:u w:val="none"/>
              </w:rPr>
              <w:t>自裁定確定之日起算。其隨同財務執行卷宗保管者，依執行卷宗之保存年限</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A9503F" w:rsidRPr="00713ED0" w:rsidRDefault="00C0368B">
            <w:pPr>
              <w:snapToGrid w:val="0"/>
              <w:spacing w:line="440" w:lineRule="exact"/>
              <w:ind w:right="-62"/>
              <w:jc w:val="right"/>
              <w:rPr>
                <w:u w:val="none"/>
              </w:rPr>
            </w:pPr>
            <w:r w:rsidRPr="00713ED0">
              <w:rPr>
                <w:rFonts w:hint="eastAsia"/>
                <w:u w:val="none"/>
              </w:rPr>
              <w:lastRenderedPageBreak/>
              <w:t xml:space="preserve">     -2</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未經裁定之案卷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1年</w:t>
            </w:r>
          </w:p>
        </w:tc>
        <w:tc>
          <w:tcPr>
            <w:tcW w:w="1804"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u w:val="none"/>
              </w:rPr>
              <w:t>依規定程序銷毀</w:t>
            </w:r>
          </w:p>
        </w:tc>
        <w:tc>
          <w:tcPr>
            <w:tcW w:w="1806"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rFonts w:hint="eastAsia"/>
                <w:u w:val="none"/>
              </w:rPr>
              <w:t>自終結之日起算</w:t>
            </w:r>
          </w:p>
        </w:tc>
      </w:tr>
      <w:tr w:rsidR="00713ED0" w:rsidRPr="00713ED0">
        <w:tblPrEx>
          <w:tblBorders>
            <w:top w:val="single" w:sz="6" w:space="0" w:color="auto"/>
            <w:left w:val="single" w:sz="6" w:space="0" w:color="auto"/>
            <w:bottom w:val="single" w:sz="6" w:space="0" w:color="auto"/>
            <w:insideH w:val="none" w:sz="0" w:space="0" w:color="auto"/>
          </w:tblBorders>
        </w:tblPrEx>
        <w:trPr>
          <w:trHeight w:val="5387"/>
        </w:trPr>
        <w:tc>
          <w:tcPr>
            <w:tcW w:w="1403"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080206</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少年事件</w:t>
            </w: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少年保護案卷；少年觀護案卷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u w:val="none"/>
              </w:rPr>
              <w:t>依規定程序銷毀</w:t>
            </w:r>
          </w:p>
        </w:tc>
        <w:tc>
          <w:tcPr>
            <w:tcW w:w="1806" w:type="dxa"/>
            <w:tcBorders>
              <w:top w:val="nil"/>
              <w:bottom w:val="nil"/>
            </w:tcBorders>
          </w:tcPr>
          <w:p w:rsidR="00A9503F" w:rsidRPr="00713ED0" w:rsidRDefault="00C0368B">
            <w:pPr>
              <w:tabs>
                <w:tab w:val="left" w:pos="252"/>
                <w:tab w:val="left" w:pos="325"/>
                <w:tab w:val="left" w:pos="437"/>
                <w:tab w:val="left" w:pos="605"/>
              </w:tabs>
              <w:snapToGrid w:val="0"/>
              <w:spacing w:line="440" w:lineRule="exact"/>
              <w:ind w:right="74"/>
              <w:jc w:val="both"/>
              <w:rPr>
                <w:u w:val="none"/>
              </w:rPr>
            </w:pPr>
            <w:r w:rsidRPr="00713ED0">
              <w:rPr>
                <w:rFonts w:hint="eastAsia"/>
                <w:u w:val="none"/>
              </w:rPr>
              <w:t>須執行者，自執行完畢或免除執行之日起算；其無須執行者，自確定或終結之日起算。但一部分辦結一部分協尋之案卷，應</w:t>
            </w:r>
            <w:proofErr w:type="gramStart"/>
            <w:r w:rsidRPr="00713ED0">
              <w:rPr>
                <w:rFonts w:hint="eastAsia"/>
                <w:u w:val="none"/>
              </w:rPr>
              <w:t>俟全案辦結</w:t>
            </w:r>
            <w:proofErr w:type="gramEnd"/>
            <w:r w:rsidRPr="00713ED0">
              <w:rPr>
                <w:rFonts w:hint="eastAsia"/>
                <w:u w:val="none"/>
              </w:rPr>
              <w:t>後，核計其保存年限</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both"/>
              <w:rPr>
                <w:u w:val="none"/>
              </w:rPr>
            </w:pPr>
            <w:r w:rsidRPr="00713ED0">
              <w:rPr>
                <w:u w:val="none"/>
              </w:rPr>
              <w:br w:type="page"/>
            </w:r>
            <w:r w:rsidRPr="00713ED0">
              <w:rPr>
                <w:rFonts w:hint="eastAsia"/>
                <w:u w:val="none"/>
              </w:rPr>
              <w:t>080207</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檢肅流氓</w:t>
            </w:r>
          </w:p>
        </w:tc>
        <w:tc>
          <w:tcPr>
            <w:tcW w:w="2608" w:type="dxa"/>
          </w:tcPr>
          <w:p w:rsidR="00A9503F" w:rsidRPr="00713ED0" w:rsidRDefault="00A9503F">
            <w:pPr>
              <w:snapToGrid w:val="0"/>
              <w:spacing w:line="440" w:lineRule="exact"/>
              <w:ind w:right="-62"/>
              <w:jc w:val="both"/>
              <w:rPr>
                <w:u w:val="none"/>
              </w:rPr>
            </w:pPr>
          </w:p>
        </w:tc>
        <w:tc>
          <w:tcPr>
            <w:tcW w:w="1204" w:type="dxa"/>
          </w:tcPr>
          <w:p w:rsidR="00A9503F" w:rsidRPr="00713ED0" w:rsidRDefault="00A9503F">
            <w:pPr>
              <w:snapToGrid w:val="0"/>
              <w:spacing w:line="440" w:lineRule="exact"/>
              <w:ind w:right="-62"/>
              <w:jc w:val="both"/>
              <w:rPr>
                <w:u w:val="none"/>
              </w:rPr>
            </w:pPr>
          </w:p>
        </w:tc>
        <w:tc>
          <w:tcPr>
            <w:tcW w:w="1804" w:type="dxa"/>
          </w:tcPr>
          <w:p w:rsidR="00A9503F" w:rsidRPr="00713ED0" w:rsidRDefault="00A9503F">
            <w:pPr>
              <w:snapToGrid w:val="0"/>
              <w:spacing w:line="440" w:lineRule="exact"/>
              <w:ind w:right="-62"/>
              <w:jc w:val="both"/>
              <w:rPr>
                <w:u w:val="none"/>
              </w:rPr>
            </w:pPr>
          </w:p>
        </w:tc>
        <w:tc>
          <w:tcPr>
            <w:tcW w:w="1806" w:type="dxa"/>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經裁定之案卷</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Pr>
          <w:p w:rsidR="00A9503F" w:rsidRPr="00713ED0" w:rsidRDefault="00C0368B">
            <w:pPr>
              <w:tabs>
                <w:tab w:val="left" w:pos="252"/>
                <w:tab w:val="left" w:pos="325"/>
                <w:tab w:val="left" w:pos="437"/>
                <w:tab w:val="left" w:pos="605"/>
              </w:tabs>
              <w:snapToGrid w:val="0"/>
              <w:spacing w:line="440" w:lineRule="exact"/>
              <w:ind w:right="72"/>
              <w:jc w:val="both"/>
              <w:rPr>
                <w:u w:val="none"/>
              </w:rPr>
            </w:pPr>
            <w:r w:rsidRPr="00713ED0">
              <w:rPr>
                <w:u w:val="none"/>
              </w:rPr>
              <w:t>依規定程序銷毀</w:t>
            </w:r>
          </w:p>
        </w:tc>
        <w:tc>
          <w:tcPr>
            <w:tcW w:w="1806" w:type="dxa"/>
          </w:tcPr>
          <w:p w:rsidR="00A9503F" w:rsidRPr="00713ED0" w:rsidRDefault="00C0368B">
            <w:pPr>
              <w:tabs>
                <w:tab w:val="left" w:pos="252"/>
                <w:tab w:val="left" w:pos="325"/>
                <w:tab w:val="left" w:pos="437"/>
                <w:tab w:val="left" w:pos="605"/>
              </w:tabs>
              <w:snapToGrid w:val="0"/>
              <w:spacing w:line="440" w:lineRule="exact"/>
              <w:ind w:right="72"/>
              <w:jc w:val="both"/>
              <w:rPr>
                <w:u w:val="none"/>
              </w:rPr>
            </w:pPr>
            <w:r w:rsidRPr="00713ED0">
              <w:rPr>
                <w:rFonts w:hint="eastAsia"/>
                <w:u w:val="none"/>
              </w:rPr>
              <w:t>須執行者，自執行完畢或免予繼續執行之日起算；其無須執行者，自確定或終結之日起算</w:t>
            </w:r>
          </w:p>
          <w:p w:rsidR="00A9503F" w:rsidRPr="00713ED0" w:rsidRDefault="00A9503F">
            <w:pPr>
              <w:tabs>
                <w:tab w:val="left" w:pos="252"/>
                <w:tab w:val="left" w:pos="325"/>
                <w:tab w:val="left" w:pos="437"/>
                <w:tab w:val="left" w:pos="605"/>
              </w:tabs>
              <w:snapToGrid w:val="0"/>
              <w:spacing w:line="440" w:lineRule="exact"/>
              <w:ind w:right="7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未經裁定之案卷</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1年</w:t>
            </w:r>
          </w:p>
        </w:tc>
        <w:tc>
          <w:tcPr>
            <w:tcW w:w="1804" w:type="dxa"/>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自終結之日起算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both"/>
              <w:rPr>
                <w:u w:val="none"/>
              </w:rPr>
            </w:pPr>
            <w:r w:rsidRPr="00713ED0">
              <w:rPr>
                <w:rFonts w:hint="eastAsia"/>
                <w:u w:val="none"/>
              </w:rPr>
              <w:t>080208</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社會秩序維護</w:t>
            </w:r>
          </w:p>
        </w:tc>
        <w:tc>
          <w:tcPr>
            <w:tcW w:w="2608" w:type="dxa"/>
          </w:tcPr>
          <w:p w:rsidR="00A9503F" w:rsidRPr="00713ED0" w:rsidRDefault="00C0368B">
            <w:pPr>
              <w:snapToGrid w:val="0"/>
              <w:spacing w:line="440" w:lineRule="exact"/>
              <w:ind w:right="-62"/>
              <w:jc w:val="both"/>
              <w:rPr>
                <w:u w:val="none"/>
              </w:rPr>
            </w:pPr>
            <w:r w:rsidRPr="00713ED0">
              <w:rPr>
                <w:rFonts w:hint="eastAsia"/>
                <w:u w:val="none"/>
              </w:rPr>
              <w:t>違反社會秩序維護法案件案卷</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自裁定確定或終結之日起算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both"/>
              <w:rPr>
                <w:u w:val="none"/>
              </w:rPr>
            </w:pPr>
            <w:r w:rsidRPr="00713ED0">
              <w:rPr>
                <w:rFonts w:hint="eastAsia"/>
                <w:u w:val="none"/>
              </w:rPr>
              <w:t>080209</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刑事補償(冤獄賠償)</w:t>
            </w:r>
          </w:p>
        </w:tc>
        <w:tc>
          <w:tcPr>
            <w:tcW w:w="2608" w:type="dxa"/>
          </w:tcPr>
          <w:p w:rsidR="00A9503F" w:rsidRPr="00713ED0" w:rsidRDefault="00A9503F">
            <w:pPr>
              <w:snapToGrid w:val="0"/>
              <w:spacing w:line="440" w:lineRule="exact"/>
              <w:ind w:right="-62"/>
              <w:jc w:val="both"/>
              <w:rPr>
                <w:u w:val="none"/>
              </w:rPr>
            </w:pPr>
          </w:p>
        </w:tc>
        <w:tc>
          <w:tcPr>
            <w:tcW w:w="1204" w:type="dxa"/>
          </w:tcPr>
          <w:p w:rsidR="00A9503F" w:rsidRPr="00713ED0" w:rsidRDefault="00A9503F">
            <w:pPr>
              <w:snapToGrid w:val="0"/>
              <w:spacing w:line="440" w:lineRule="exact"/>
              <w:ind w:right="-62"/>
              <w:jc w:val="both"/>
              <w:rPr>
                <w:u w:val="none"/>
              </w:rPr>
            </w:pPr>
          </w:p>
        </w:tc>
        <w:tc>
          <w:tcPr>
            <w:tcW w:w="1804" w:type="dxa"/>
          </w:tcPr>
          <w:p w:rsidR="00A9503F" w:rsidRPr="00713ED0" w:rsidRDefault="00A9503F">
            <w:pPr>
              <w:snapToGrid w:val="0"/>
              <w:spacing w:line="440" w:lineRule="exact"/>
              <w:ind w:right="-62"/>
              <w:jc w:val="both"/>
              <w:rPr>
                <w:u w:val="none"/>
              </w:rPr>
            </w:pP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自確定之決定送達或終結之日起算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firstLineChars="250" w:firstLine="600"/>
              <w:jc w:val="right"/>
              <w:rPr>
                <w:u w:val="none"/>
              </w:rPr>
            </w:pPr>
            <w:r w:rsidRPr="00713ED0">
              <w:rPr>
                <w:rFonts w:hint="eastAsia"/>
                <w:u w:val="none"/>
              </w:rPr>
              <w:t>-1</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戒嚴時期人民受損權利</w:t>
            </w:r>
            <w:r w:rsidRPr="00713ED0">
              <w:rPr>
                <w:rFonts w:hint="eastAsia"/>
                <w:u w:val="none"/>
              </w:rPr>
              <w:lastRenderedPageBreak/>
              <w:t>回復之案卷</w:t>
            </w:r>
          </w:p>
        </w:tc>
        <w:tc>
          <w:tcPr>
            <w:tcW w:w="1204" w:type="dxa"/>
          </w:tcPr>
          <w:p w:rsidR="00A9503F" w:rsidRPr="00713ED0" w:rsidRDefault="00C0368B">
            <w:pPr>
              <w:snapToGrid w:val="0"/>
              <w:spacing w:line="440" w:lineRule="exact"/>
              <w:ind w:right="-62"/>
              <w:rPr>
                <w:u w:val="none"/>
              </w:rPr>
            </w:pPr>
            <w:r w:rsidRPr="00713ED0">
              <w:rPr>
                <w:rFonts w:hint="eastAsia"/>
                <w:u w:val="none"/>
              </w:rPr>
              <w:lastRenderedPageBreak/>
              <w:t>永久</w:t>
            </w:r>
          </w:p>
        </w:tc>
        <w:tc>
          <w:tcPr>
            <w:tcW w:w="1804" w:type="dxa"/>
          </w:tcPr>
          <w:p w:rsidR="00A9503F" w:rsidRPr="00713ED0" w:rsidRDefault="00C0368B">
            <w:pPr>
              <w:snapToGrid w:val="0"/>
              <w:spacing w:line="440" w:lineRule="exact"/>
              <w:ind w:right="-62"/>
              <w:jc w:val="both"/>
              <w:rPr>
                <w:u w:val="none"/>
              </w:rPr>
            </w:pPr>
            <w:r w:rsidRPr="00713ED0">
              <w:rPr>
                <w:rFonts w:hint="eastAsia"/>
                <w:spacing w:val="12"/>
                <w:u w:val="none"/>
              </w:rPr>
              <w:t>列為國家檔案</w:t>
            </w:r>
          </w:p>
        </w:tc>
        <w:tc>
          <w:tcPr>
            <w:tcW w:w="1806" w:type="dxa"/>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一般刑事補償(冤獄賠償)之案卷</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both"/>
              <w:rPr>
                <w:u w:val="none"/>
              </w:rPr>
            </w:pPr>
            <w:r w:rsidRPr="00713ED0">
              <w:rPr>
                <w:rFonts w:hint="eastAsia"/>
                <w:u w:val="none"/>
              </w:rPr>
              <w:t>080210</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公設及義務辯護</w:t>
            </w:r>
          </w:p>
        </w:tc>
        <w:tc>
          <w:tcPr>
            <w:tcW w:w="2608" w:type="dxa"/>
          </w:tcPr>
          <w:p w:rsidR="00A9503F" w:rsidRPr="00713ED0" w:rsidRDefault="00C0368B">
            <w:pPr>
              <w:snapToGrid w:val="0"/>
              <w:spacing w:line="440" w:lineRule="exact"/>
              <w:ind w:right="-62"/>
              <w:jc w:val="both"/>
              <w:rPr>
                <w:u w:val="none"/>
              </w:rPr>
            </w:pPr>
            <w:r w:rsidRPr="00713ED0">
              <w:rPr>
                <w:rFonts w:hint="eastAsia"/>
                <w:u w:val="none"/>
              </w:rPr>
              <w:t>公設與義務辯護案卷及相關公文</w:t>
            </w:r>
          </w:p>
          <w:p w:rsidR="00A9503F" w:rsidRPr="00713ED0" w:rsidRDefault="00A9503F">
            <w:pPr>
              <w:snapToGrid w:val="0"/>
              <w:spacing w:line="440" w:lineRule="exact"/>
              <w:ind w:right="-62"/>
              <w:jc w:val="both"/>
              <w:rPr>
                <w:u w:val="none"/>
              </w:rPr>
            </w:pPr>
          </w:p>
        </w:tc>
        <w:tc>
          <w:tcPr>
            <w:tcW w:w="1204" w:type="dxa"/>
          </w:tcPr>
          <w:p w:rsidR="00A9503F" w:rsidRPr="00713ED0" w:rsidRDefault="00C0368B">
            <w:pPr>
              <w:snapToGrid w:val="0"/>
              <w:spacing w:line="440" w:lineRule="exact"/>
              <w:ind w:right="-62"/>
              <w:jc w:val="both"/>
              <w:rPr>
                <w:u w:val="none"/>
              </w:rPr>
            </w:pPr>
            <w:r w:rsidRPr="00713ED0">
              <w:rPr>
                <w:rFonts w:hint="eastAsia"/>
                <w:u w:val="none"/>
              </w:rPr>
              <w:t>1年</w:t>
            </w:r>
          </w:p>
        </w:tc>
        <w:tc>
          <w:tcPr>
            <w:tcW w:w="1804" w:type="dxa"/>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自辦理完畢之日起算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jc w:val="both"/>
              <w:rPr>
                <w:u w:val="none"/>
              </w:rPr>
            </w:pPr>
            <w:r w:rsidRPr="00713ED0">
              <w:rPr>
                <w:rFonts w:hint="eastAsia"/>
                <w:u w:val="none"/>
              </w:rPr>
              <w:t>080211</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刑事法庭錄影、錄音</w:t>
            </w:r>
          </w:p>
        </w:tc>
        <w:tc>
          <w:tcPr>
            <w:tcW w:w="2608" w:type="dxa"/>
          </w:tcPr>
          <w:p w:rsidR="00A9503F" w:rsidRPr="00713ED0" w:rsidRDefault="00A9503F">
            <w:pPr>
              <w:snapToGrid w:val="0"/>
              <w:spacing w:line="440" w:lineRule="exact"/>
              <w:ind w:right="-62"/>
              <w:jc w:val="both"/>
              <w:rPr>
                <w:strike/>
                <w:spacing w:val="12"/>
                <w:u w:val="none"/>
              </w:rPr>
            </w:pPr>
          </w:p>
        </w:tc>
        <w:tc>
          <w:tcPr>
            <w:tcW w:w="1204" w:type="dxa"/>
          </w:tcPr>
          <w:p w:rsidR="00A9503F" w:rsidRPr="00713ED0" w:rsidRDefault="00A9503F">
            <w:pPr>
              <w:snapToGrid w:val="0"/>
              <w:spacing w:line="440" w:lineRule="exact"/>
              <w:ind w:right="-62"/>
              <w:jc w:val="both"/>
              <w:rPr>
                <w:strike/>
                <w:u w:val="none"/>
              </w:rPr>
            </w:pPr>
          </w:p>
        </w:tc>
        <w:tc>
          <w:tcPr>
            <w:tcW w:w="1804" w:type="dxa"/>
          </w:tcPr>
          <w:p w:rsidR="00A9503F" w:rsidRPr="00713ED0" w:rsidRDefault="00A9503F">
            <w:pPr>
              <w:snapToGrid w:val="0"/>
              <w:spacing w:line="440" w:lineRule="exact"/>
              <w:ind w:right="-62"/>
              <w:jc w:val="both"/>
              <w:rPr>
                <w:strike/>
                <w:u w:val="none"/>
              </w:rPr>
            </w:pPr>
          </w:p>
        </w:tc>
        <w:tc>
          <w:tcPr>
            <w:tcW w:w="1806" w:type="dxa"/>
          </w:tcPr>
          <w:p w:rsidR="00A9503F" w:rsidRPr="00713ED0" w:rsidRDefault="00A9503F">
            <w:pPr>
              <w:snapToGrid w:val="0"/>
              <w:spacing w:line="440" w:lineRule="exact"/>
              <w:ind w:right="-62"/>
              <w:jc w:val="both"/>
              <w:rPr>
                <w:strike/>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firstLineChars="250" w:firstLine="600"/>
              <w:jc w:val="right"/>
              <w:rPr>
                <w:u w:val="none"/>
              </w:rPr>
            </w:pPr>
            <w:r w:rsidRPr="00713ED0">
              <w:rPr>
                <w:rFonts w:hint="eastAsia"/>
                <w:u w:val="none"/>
              </w:rPr>
              <w:t>-1</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判處死刑、無期徒刑確定案件之法庭錄影、錄音紀錄</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永久</w:t>
            </w:r>
          </w:p>
        </w:tc>
        <w:tc>
          <w:tcPr>
            <w:tcW w:w="1804" w:type="dxa"/>
          </w:tcPr>
          <w:p w:rsidR="00A9503F" w:rsidRPr="00713ED0" w:rsidRDefault="00C0368B">
            <w:pPr>
              <w:snapToGrid w:val="0"/>
              <w:spacing w:line="440" w:lineRule="exact"/>
              <w:ind w:right="-62"/>
              <w:jc w:val="both"/>
              <w:rPr>
                <w:u w:val="none"/>
              </w:rPr>
            </w:pPr>
            <w:r w:rsidRPr="00713ED0">
              <w:rPr>
                <w:rFonts w:hint="eastAsia"/>
                <w:u w:val="none"/>
              </w:rPr>
              <w:t>機關永久保存</w:t>
            </w:r>
          </w:p>
        </w:tc>
        <w:tc>
          <w:tcPr>
            <w:tcW w:w="1806" w:type="dxa"/>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rPr>
          <w:trHeight w:val="1425"/>
        </w:trPr>
        <w:tc>
          <w:tcPr>
            <w:tcW w:w="1403" w:type="dxa"/>
          </w:tcPr>
          <w:p w:rsidR="00A9503F" w:rsidRPr="00713ED0" w:rsidRDefault="00C0368B">
            <w:pPr>
              <w:snapToGrid w:val="0"/>
              <w:spacing w:line="440" w:lineRule="exact"/>
              <w:ind w:right="-62" w:firstLineChars="250" w:firstLine="600"/>
              <w:jc w:val="right"/>
              <w:rPr>
                <w:u w:val="none"/>
              </w:rPr>
            </w:pPr>
            <w:r w:rsidRPr="00713ED0">
              <w:rPr>
                <w:rFonts w:hint="eastAsia"/>
                <w:u w:val="none"/>
              </w:rPr>
              <w:t>-2</w:t>
            </w:r>
          </w:p>
        </w:tc>
        <w:tc>
          <w:tcPr>
            <w:tcW w:w="1806" w:type="dxa"/>
          </w:tcPr>
          <w:p w:rsidR="00A9503F" w:rsidRPr="00713ED0" w:rsidRDefault="00A9503F">
            <w:pPr>
              <w:snapToGrid w:val="0"/>
              <w:spacing w:line="440" w:lineRule="exact"/>
              <w:ind w:right="-62"/>
              <w:jc w:val="both"/>
              <w:rPr>
                <w:u w:val="none"/>
              </w:rPr>
            </w:pPr>
          </w:p>
        </w:tc>
        <w:tc>
          <w:tcPr>
            <w:tcW w:w="2608" w:type="dxa"/>
          </w:tcPr>
          <w:p w:rsidR="00A9503F" w:rsidRPr="00713ED0" w:rsidRDefault="00C0368B">
            <w:pPr>
              <w:snapToGrid w:val="0"/>
              <w:spacing w:line="440" w:lineRule="exact"/>
              <w:ind w:right="-62"/>
              <w:jc w:val="both"/>
              <w:rPr>
                <w:u w:val="none"/>
              </w:rPr>
            </w:pPr>
            <w:r w:rsidRPr="00713ED0">
              <w:rPr>
                <w:rFonts w:hint="eastAsia"/>
                <w:u w:val="none"/>
              </w:rPr>
              <w:t>非經判處死刑、無期徒刑案件之法庭錄影、錄音紀錄</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5年</w:t>
            </w:r>
          </w:p>
        </w:tc>
        <w:tc>
          <w:tcPr>
            <w:tcW w:w="1804" w:type="dxa"/>
          </w:tcPr>
          <w:p w:rsidR="00A9503F" w:rsidRPr="00713ED0" w:rsidRDefault="00C0368B">
            <w:pPr>
              <w:snapToGrid w:val="0"/>
              <w:spacing w:line="440" w:lineRule="exact"/>
              <w:ind w:right="-62"/>
              <w:jc w:val="both"/>
              <w:rPr>
                <w:u w:val="none"/>
              </w:rPr>
            </w:pPr>
            <w:r w:rsidRPr="00713ED0">
              <w:rPr>
                <w:rFonts w:hint="eastAsia"/>
                <w:u w:val="none"/>
              </w:rPr>
              <w:t>依規定程序銷毀</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自裁判確定或其他情形終結之日起算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Pr>
          <w:p w:rsidR="00A9503F" w:rsidRPr="00713ED0" w:rsidRDefault="00C0368B">
            <w:pPr>
              <w:snapToGrid w:val="0"/>
              <w:spacing w:line="440" w:lineRule="exact"/>
              <w:ind w:right="-62"/>
              <w:rPr>
                <w:u w:val="none"/>
              </w:rPr>
            </w:pPr>
            <w:r w:rsidRPr="00713ED0">
              <w:rPr>
                <w:rFonts w:hint="eastAsia"/>
                <w:u w:val="none"/>
              </w:rPr>
              <w:t>080212</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刑事保證金歸屬國庫</w:t>
            </w:r>
          </w:p>
        </w:tc>
        <w:tc>
          <w:tcPr>
            <w:tcW w:w="2608" w:type="dxa"/>
          </w:tcPr>
          <w:p w:rsidR="00A9503F" w:rsidRPr="00713ED0" w:rsidRDefault="00C0368B">
            <w:pPr>
              <w:snapToGrid w:val="0"/>
              <w:spacing w:line="440" w:lineRule="exact"/>
              <w:ind w:right="-62"/>
              <w:jc w:val="both"/>
              <w:rPr>
                <w:u w:val="none"/>
              </w:rPr>
            </w:pPr>
            <w:r w:rsidRPr="00713ED0">
              <w:rPr>
                <w:rFonts w:hint="eastAsia"/>
                <w:u w:val="none"/>
              </w:rPr>
              <w:t>刑事保證金公告後無人聲請發還而歸屬國庫之案卷</w:t>
            </w:r>
          </w:p>
        </w:tc>
        <w:tc>
          <w:tcPr>
            <w:tcW w:w="1204" w:type="dxa"/>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Pr>
          <w:p w:rsidR="00A9503F" w:rsidRPr="00713ED0" w:rsidRDefault="00C0368B">
            <w:pPr>
              <w:snapToGrid w:val="0"/>
              <w:spacing w:line="440" w:lineRule="exact"/>
              <w:ind w:right="-62"/>
              <w:jc w:val="both"/>
              <w:rPr>
                <w:u w:val="none"/>
              </w:rPr>
            </w:pPr>
            <w:r w:rsidRPr="00713ED0">
              <w:rPr>
                <w:rFonts w:hint="eastAsia"/>
                <w:u w:val="none"/>
              </w:rPr>
              <w:t>屆期後鑑定</w:t>
            </w:r>
          </w:p>
        </w:tc>
        <w:tc>
          <w:tcPr>
            <w:tcW w:w="1806" w:type="dxa"/>
          </w:tcPr>
          <w:p w:rsidR="00A9503F" w:rsidRPr="00713ED0" w:rsidRDefault="00C0368B">
            <w:pPr>
              <w:snapToGrid w:val="0"/>
              <w:spacing w:line="440" w:lineRule="exact"/>
              <w:ind w:right="-62"/>
              <w:jc w:val="both"/>
              <w:rPr>
                <w:u w:val="none"/>
              </w:rPr>
            </w:pPr>
            <w:r w:rsidRPr="00713ED0">
              <w:rPr>
                <w:rFonts w:hint="eastAsia"/>
                <w:u w:val="none"/>
              </w:rPr>
              <w:t>自歸屬國庫之日起算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rPr>
                <w:u w:val="none"/>
              </w:rPr>
            </w:pPr>
            <w:r w:rsidRPr="00713ED0">
              <w:rPr>
                <w:rFonts w:hint="eastAsia"/>
                <w:u w:val="none"/>
              </w:rPr>
              <w:t>0802</w:t>
            </w:r>
            <w:r w:rsidRPr="00713ED0">
              <w:rPr>
                <w:u w:val="none"/>
              </w:rPr>
              <w:t>13</w:t>
            </w:r>
          </w:p>
        </w:tc>
        <w:tc>
          <w:tcPr>
            <w:tcW w:w="1806"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國民參與審判個人資料卷宗</w:t>
            </w:r>
          </w:p>
        </w:tc>
        <w:tc>
          <w:tcPr>
            <w:tcW w:w="2608" w:type="dxa"/>
            <w:tcBorders>
              <w:left w:val="single" w:sz="6" w:space="0" w:color="auto"/>
            </w:tcBorders>
          </w:tcPr>
          <w:p w:rsidR="00A9503F" w:rsidRPr="00713ED0" w:rsidRDefault="00A9503F">
            <w:pPr>
              <w:snapToGrid w:val="0"/>
              <w:spacing w:line="440" w:lineRule="exact"/>
              <w:ind w:right="-62"/>
              <w:jc w:val="both"/>
              <w:rPr>
                <w:u w:val="none"/>
              </w:rPr>
            </w:pPr>
          </w:p>
        </w:tc>
        <w:tc>
          <w:tcPr>
            <w:tcW w:w="1204" w:type="dxa"/>
            <w:tcBorders>
              <w:left w:val="single" w:sz="6" w:space="0" w:color="auto"/>
            </w:tcBorders>
          </w:tcPr>
          <w:p w:rsidR="00A9503F" w:rsidRPr="00713ED0" w:rsidRDefault="00A9503F">
            <w:pPr>
              <w:snapToGrid w:val="0"/>
              <w:spacing w:line="440" w:lineRule="exact"/>
              <w:ind w:right="-62"/>
              <w:jc w:val="both"/>
              <w:rPr>
                <w:u w:val="none"/>
              </w:rPr>
            </w:pPr>
          </w:p>
        </w:tc>
        <w:tc>
          <w:tcPr>
            <w:tcW w:w="1804" w:type="dxa"/>
            <w:tcBorders>
              <w:left w:val="single" w:sz="6" w:space="0" w:color="auto"/>
            </w:tcBorders>
          </w:tcPr>
          <w:p w:rsidR="00A9503F" w:rsidRPr="00713ED0" w:rsidRDefault="00A9503F">
            <w:pPr>
              <w:snapToGrid w:val="0"/>
              <w:spacing w:line="440" w:lineRule="exact"/>
              <w:ind w:right="-62"/>
              <w:jc w:val="both"/>
              <w:rPr>
                <w:u w:val="none"/>
              </w:rPr>
            </w:pPr>
          </w:p>
        </w:tc>
        <w:tc>
          <w:tcPr>
            <w:tcW w:w="1806" w:type="dxa"/>
            <w:tcBorders>
              <w:left w:val="single" w:sz="6" w:space="0" w:color="auto"/>
              <w:right w:val="single" w:sz="4" w:space="0" w:color="auto"/>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-1</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候選國民法官未經選任為國民法官、備位國民法官者，其個人資料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C0368B">
            <w:pPr>
              <w:snapToGrid w:val="0"/>
              <w:spacing w:line="440" w:lineRule="exact"/>
              <w:ind w:right="-62"/>
              <w:jc w:val="both"/>
              <w:rPr>
                <w:u w:val="none"/>
              </w:rPr>
            </w:pPr>
            <w:r w:rsidRPr="00713ED0">
              <w:rPr>
                <w:rFonts w:hint="eastAsia"/>
                <w:u w:val="none"/>
              </w:rPr>
              <w:t>自選任期日終結起算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除國民法官、備位國民法官及候選國民法官領取日費、旅費及相關必要費用之領據、保護及照料措施等相關資料外，國民法官、備位國民法官之其他個人資料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30年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C0368B">
            <w:pPr>
              <w:snapToGrid w:val="0"/>
              <w:spacing w:line="440" w:lineRule="exact"/>
              <w:ind w:right="-62"/>
              <w:jc w:val="both"/>
              <w:rPr>
                <w:u w:val="none"/>
              </w:rPr>
            </w:pPr>
            <w:r w:rsidRPr="00713ED0">
              <w:rPr>
                <w:rFonts w:hint="eastAsia"/>
                <w:u w:val="none"/>
              </w:rPr>
              <w:t>自判決確定日起算</w:t>
            </w: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080214</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國民參與審判評議卷宗</w:t>
            </w:r>
          </w:p>
        </w:tc>
        <w:tc>
          <w:tcPr>
            <w:tcW w:w="2608" w:type="dxa"/>
            <w:tcBorders>
              <w:top w:val="nil"/>
              <w:bottom w:val="nil"/>
            </w:tcBorders>
          </w:tcPr>
          <w:p w:rsidR="00A9503F" w:rsidRPr="00713ED0" w:rsidRDefault="00C0368B">
            <w:pPr>
              <w:pStyle w:val="Web"/>
              <w:widowControl w:val="0"/>
              <w:spacing w:before="0" w:beforeAutospacing="0" w:after="0" w:afterAutospacing="0" w:line="440" w:lineRule="exact"/>
              <w:rPr>
                <w:rFonts w:ascii="Times New Roman" w:eastAsia="標楷體" w:hAnsi="Times New Roman" w:cs="Times New Roman"/>
                <w:kern w:val="2"/>
              </w:rPr>
            </w:pPr>
            <w:r w:rsidRPr="00713ED0">
              <w:rPr>
                <w:rFonts w:ascii="Times New Roman" w:eastAsia="標楷體" w:hAnsi="Times New Roman" w:cs="Times New Roman" w:hint="eastAsia"/>
                <w:kern w:val="2"/>
              </w:rPr>
              <w:t>記載國民法官、備位國民法官意見之文書、法</w:t>
            </w:r>
            <w:r w:rsidRPr="00713ED0">
              <w:rPr>
                <w:rFonts w:ascii="Times New Roman" w:eastAsia="標楷體" w:hAnsi="Times New Roman" w:cs="Times New Roman" w:hint="eastAsia"/>
                <w:kern w:val="2"/>
              </w:rPr>
              <w:lastRenderedPageBreak/>
              <w:t>官、國民法官評議意見書、其他終局評議之資料</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lastRenderedPageBreak/>
              <w:t>永久</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機關永久保存</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080215</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國民參與審判專責單位保管資料</w:t>
            </w:r>
          </w:p>
        </w:tc>
        <w:tc>
          <w:tcPr>
            <w:tcW w:w="2608" w:type="dxa"/>
            <w:tcBorders>
              <w:left w:val="single" w:sz="6" w:space="0" w:color="auto"/>
            </w:tcBorders>
          </w:tcPr>
          <w:p w:rsidR="00A9503F" w:rsidRPr="00713ED0" w:rsidRDefault="00A9503F">
            <w:pPr>
              <w:snapToGrid w:val="0"/>
              <w:spacing w:line="440" w:lineRule="exact"/>
              <w:ind w:right="-62"/>
              <w:jc w:val="both"/>
              <w:rPr>
                <w:u w:val="none"/>
              </w:rPr>
            </w:pPr>
          </w:p>
        </w:tc>
        <w:tc>
          <w:tcPr>
            <w:tcW w:w="1204" w:type="dxa"/>
            <w:tcBorders>
              <w:left w:val="single" w:sz="6" w:space="0" w:color="auto"/>
            </w:tcBorders>
          </w:tcPr>
          <w:p w:rsidR="00A9503F" w:rsidRPr="00713ED0" w:rsidRDefault="00A9503F">
            <w:pPr>
              <w:snapToGrid w:val="0"/>
              <w:spacing w:line="440" w:lineRule="exact"/>
              <w:ind w:right="-62"/>
              <w:jc w:val="both"/>
              <w:rPr>
                <w:u w:val="none"/>
              </w:rPr>
            </w:pPr>
          </w:p>
        </w:tc>
        <w:tc>
          <w:tcPr>
            <w:tcW w:w="1804" w:type="dxa"/>
            <w:tcBorders>
              <w:left w:val="single" w:sz="6" w:space="0" w:color="auto"/>
            </w:tcBorders>
          </w:tcPr>
          <w:p w:rsidR="00A9503F" w:rsidRPr="00713ED0" w:rsidRDefault="00A9503F">
            <w:pPr>
              <w:snapToGrid w:val="0"/>
              <w:spacing w:line="440" w:lineRule="exact"/>
              <w:ind w:right="-62"/>
              <w:jc w:val="both"/>
              <w:rPr>
                <w:u w:val="none"/>
              </w:rPr>
            </w:pPr>
          </w:p>
        </w:tc>
        <w:tc>
          <w:tcPr>
            <w:tcW w:w="1806" w:type="dxa"/>
            <w:tcBorders>
              <w:left w:val="single" w:sz="6" w:space="0" w:color="auto"/>
              <w:right w:val="single" w:sz="4" w:space="0" w:color="auto"/>
            </w:tcBorders>
          </w:tcPr>
          <w:p w:rsidR="00A9503F" w:rsidRPr="00713ED0" w:rsidRDefault="00C0368B">
            <w:pPr>
              <w:snapToGrid w:val="0"/>
              <w:spacing w:line="440" w:lineRule="exact"/>
              <w:ind w:right="-62"/>
              <w:jc w:val="both"/>
              <w:rPr>
                <w:u w:val="none"/>
              </w:rPr>
            </w:pPr>
            <w:r w:rsidRPr="00713ED0">
              <w:rPr>
                <w:u w:val="none"/>
              </w:rPr>
              <w:t>自</w:t>
            </w:r>
            <w:r w:rsidRPr="00713ED0">
              <w:rPr>
                <w:rFonts w:hint="eastAsia"/>
                <w:u w:val="none"/>
              </w:rPr>
              <w:t>宣判</w:t>
            </w:r>
            <w:r w:rsidRPr="00713ED0">
              <w:rPr>
                <w:u w:val="none"/>
              </w:rPr>
              <w:t>日起算</w:t>
            </w: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-1</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國民法官、備位國民法官及候選國民法官領取日費、旅費及相關必要費用之領據及相關資料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-2</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與國民法官、備位國民法官及候選國民法官保護及照料措施相關資料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-3</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國民法官、備位國民法官及候選國民法官所填寫與制度成效評估有關之問卷資料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A9503F" w:rsidRPr="00713ED0" w:rsidRDefault="00C0368B">
            <w:pPr>
              <w:snapToGrid w:val="0"/>
              <w:spacing w:line="440" w:lineRule="exact"/>
              <w:ind w:right="-62"/>
              <w:jc w:val="right"/>
              <w:rPr>
                <w:u w:val="none"/>
              </w:rPr>
            </w:pPr>
            <w:r w:rsidRPr="00713ED0">
              <w:rPr>
                <w:rFonts w:hint="eastAsia"/>
                <w:u w:val="none"/>
              </w:rPr>
              <w:t>-4</w:t>
            </w:r>
          </w:p>
        </w:tc>
        <w:tc>
          <w:tcPr>
            <w:tcW w:w="1806" w:type="dxa"/>
            <w:tcBorders>
              <w:left w:val="single" w:sz="6" w:space="0" w:color="auto"/>
            </w:tcBorders>
          </w:tcPr>
          <w:p w:rsidR="00A9503F" w:rsidRPr="00713ED0" w:rsidRDefault="00A9503F">
            <w:pPr>
              <w:snapToGrid w:val="0"/>
              <w:spacing w:line="440" w:lineRule="exact"/>
              <w:ind w:right="-62"/>
              <w:jc w:val="both"/>
              <w:rPr>
                <w:u w:val="none"/>
              </w:rPr>
            </w:pPr>
          </w:p>
        </w:tc>
        <w:tc>
          <w:tcPr>
            <w:tcW w:w="2608"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備選國民法官審核小組階段之資料</w:t>
            </w:r>
          </w:p>
        </w:tc>
        <w:tc>
          <w:tcPr>
            <w:tcW w:w="1204" w:type="dxa"/>
            <w:tcBorders>
              <w:left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left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left w:val="single" w:sz="6" w:space="0" w:color="auto"/>
              <w:right w:val="single" w:sz="4" w:space="0" w:color="auto"/>
            </w:tcBorders>
          </w:tcPr>
          <w:p w:rsidR="00A9503F" w:rsidRPr="00713ED0" w:rsidRDefault="00C0368B">
            <w:pPr>
              <w:snapToGrid w:val="0"/>
              <w:spacing w:line="440" w:lineRule="exact"/>
              <w:ind w:right="-62"/>
              <w:jc w:val="both"/>
            </w:pPr>
            <w:r w:rsidRPr="00713ED0">
              <w:rPr>
                <w:rFonts w:hint="eastAsia"/>
              </w:rPr>
              <w:t>自備選國民法官複選名冊使用年度期限屆滿起算</w:t>
            </w:r>
          </w:p>
        </w:tc>
      </w:tr>
    </w:tbl>
    <w:p w:rsidR="00A9503F" w:rsidRPr="00713ED0" w:rsidRDefault="00A9503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713ED0" w:rsidRPr="00713ED0">
        <w:tc>
          <w:tcPr>
            <w:tcW w:w="10631" w:type="dxa"/>
            <w:gridSpan w:val="6"/>
          </w:tcPr>
          <w:p w:rsidR="00A9503F" w:rsidRPr="00713ED0" w:rsidRDefault="00C0368B">
            <w:pPr>
              <w:snapToGrid w:val="0"/>
              <w:spacing w:line="440" w:lineRule="exact"/>
              <w:ind w:left="264" w:right="-61" w:hangingChars="110" w:hanging="264"/>
              <w:jc w:val="both"/>
              <w:rPr>
                <w:spacing w:val="12"/>
                <w:u w:val="none"/>
              </w:rPr>
            </w:pPr>
            <w:r w:rsidRPr="00713ED0">
              <w:rPr>
                <w:u w:val="none"/>
              </w:rPr>
              <w:br w:type="page"/>
            </w:r>
            <w:r w:rsidRPr="00713ED0">
              <w:rPr>
                <w:u w:val="none"/>
              </w:rPr>
              <w:br w:type="page"/>
            </w:r>
            <w:r w:rsidRPr="00713ED0">
              <w:rPr>
                <w:rFonts w:hint="eastAsia"/>
                <w:u w:val="none"/>
              </w:rPr>
              <w:t>0803</w:t>
            </w:r>
            <w:r w:rsidRPr="00713ED0">
              <w:rPr>
                <w:rFonts w:hint="eastAsia"/>
                <w:spacing w:val="12"/>
                <w:u w:val="none"/>
              </w:rPr>
              <w:t xml:space="preserve"> 行政訴訟業務</w:t>
            </w:r>
          </w:p>
          <w:p w:rsidR="00A9503F" w:rsidRPr="00713ED0" w:rsidRDefault="00C0368B">
            <w:pPr>
              <w:snapToGrid w:val="0"/>
              <w:spacing w:line="440" w:lineRule="exact"/>
              <w:ind w:right="-61"/>
              <w:jc w:val="both"/>
              <w:rPr>
                <w:u w:val="none"/>
              </w:rPr>
            </w:pPr>
            <w:r w:rsidRPr="00713ED0">
              <w:rPr>
                <w:rFonts w:hint="eastAsia"/>
                <w:u w:val="none"/>
              </w:rPr>
              <w:t>包含行政訴訟原本，行政訴訟，保全程序，保全程序之執行，終局強制執行，聲請保全證據或停止行政處分之執行，司法協助、訴訟救助、聲請、聲明、他結卷宗</w:t>
            </w:r>
            <w:proofErr w:type="gramStart"/>
            <w:r w:rsidRPr="00713ED0">
              <w:rPr>
                <w:rFonts w:hint="eastAsia"/>
                <w:u w:val="none"/>
              </w:rPr>
              <w:t>及尾卷</w:t>
            </w:r>
            <w:proofErr w:type="gramEnd"/>
            <w:r w:rsidRPr="00713ED0">
              <w:rPr>
                <w:rFonts w:hint="eastAsia"/>
                <w:u w:val="none"/>
              </w:rPr>
              <w:t>，行政訴訟法庭錄影、錄音等項目。</w:t>
            </w:r>
          </w:p>
        </w:tc>
      </w:tr>
      <w:tr w:rsidR="00713ED0" w:rsidRPr="00713ED0">
        <w:tc>
          <w:tcPr>
            <w:tcW w:w="1403"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項目編號</w:t>
            </w:r>
          </w:p>
        </w:tc>
        <w:tc>
          <w:tcPr>
            <w:tcW w:w="1806"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項目</w:t>
            </w:r>
          </w:p>
        </w:tc>
        <w:tc>
          <w:tcPr>
            <w:tcW w:w="2608"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內容描述</w:t>
            </w:r>
          </w:p>
        </w:tc>
        <w:tc>
          <w:tcPr>
            <w:tcW w:w="1204"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保存年限</w:t>
            </w:r>
          </w:p>
        </w:tc>
        <w:tc>
          <w:tcPr>
            <w:tcW w:w="1804"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清理處置</w:t>
            </w:r>
          </w:p>
        </w:tc>
        <w:tc>
          <w:tcPr>
            <w:tcW w:w="1806"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備註</w:t>
            </w:r>
          </w:p>
        </w:tc>
      </w:tr>
      <w:tr w:rsidR="00713ED0" w:rsidRPr="00713ED0">
        <w:tc>
          <w:tcPr>
            <w:tcW w:w="1403" w:type="dxa"/>
            <w:tcBorders>
              <w:top w:val="single" w:sz="6" w:space="0" w:color="auto"/>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080301</w:t>
            </w:r>
          </w:p>
        </w:tc>
        <w:tc>
          <w:tcPr>
            <w:tcW w:w="1806"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行政訴訟</w:t>
            </w:r>
            <w:r w:rsidRPr="00713ED0">
              <w:rPr>
                <w:rFonts w:hint="eastAsia"/>
                <w:u w:val="none"/>
              </w:rPr>
              <w:t>原本</w:t>
            </w:r>
          </w:p>
        </w:tc>
        <w:tc>
          <w:tcPr>
            <w:tcW w:w="2608"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行政訴訟裁判書原本、和解筆錄原本、債權憑證原本</w:t>
            </w:r>
          </w:p>
          <w:p w:rsidR="00A9503F" w:rsidRPr="00713ED0" w:rsidRDefault="00A9503F">
            <w:pPr>
              <w:snapToGrid w:val="0"/>
              <w:spacing w:line="440" w:lineRule="exact"/>
              <w:ind w:right="-62"/>
              <w:jc w:val="both"/>
              <w:rPr>
                <w:spacing w:val="12"/>
                <w:u w:val="none"/>
              </w:rPr>
            </w:pPr>
          </w:p>
        </w:tc>
        <w:tc>
          <w:tcPr>
            <w:tcW w:w="1204"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永久</w:t>
            </w:r>
          </w:p>
        </w:tc>
        <w:tc>
          <w:tcPr>
            <w:tcW w:w="1804"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806" w:type="dxa"/>
            <w:tcBorders>
              <w:top w:val="single" w:sz="6" w:space="0" w:color="auto"/>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lastRenderedPageBreak/>
              <w:t>080302</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行政訴訟</w:t>
            </w:r>
          </w:p>
        </w:tc>
        <w:tc>
          <w:tcPr>
            <w:tcW w:w="2608" w:type="dxa"/>
            <w:tcBorders>
              <w:top w:val="nil"/>
              <w:bottom w:val="nil"/>
            </w:tcBorders>
          </w:tcPr>
          <w:p w:rsidR="00A9503F" w:rsidRPr="00713ED0" w:rsidRDefault="00A9503F">
            <w:pPr>
              <w:snapToGrid w:val="0"/>
              <w:spacing w:line="440" w:lineRule="exact"/>
              <w:ind w:right="-62"/>
              <w:jc w:val="both"/>
              <w:rPr>
                <w:spacing w:val="12"/>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snapToGrid w:val="0"/>
              <w:spacing w:line="440" w:lineRule="exact"/>
              <w:ind w:right="-62"/>
              <w:jc w:val="both"/>
              <w:rPr>
                <w:u w:val="none"/>
              </w:rPr>
            </w:pP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含再審案件</w:t>
            </w: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訴訟事件案卷</w:t>
            </w:r>
          </w:p>
        </w:tc>
        <w:tc>
          <w:tcPr>
            <w:tcW w:w="1204"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15年</w:t>
            </w:r>
          </w:p>
        </w:tc>
        <w:tc>
          <w:tcPr>
            <w:tcW w:w="1804" w:type="dxa"/>
            <w:tcBorders>
              <w:top w:val="nil"/>
              <w:bottom w:val="nil"/>
            </w:tcBorders>
          </w:tcPr>
          <w:p w:rsidR="00A9503F" w:rsidRPr="00713ED0" w:rsidRDefault="00C0368B">
            <w:pPr>
              <w:snapToGrid w:val="0"/>
              <w:spacing w:line="440" w:lineRule="exact"/>
              <w:ind w:right="-62"/>
              <w:jc w:val="both"/>
              <w:rPr>
                <w:spacing w:val="12"/>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rPr>
          <w:trHeight w:val="858"/>
        </w:trPr>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 </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撤回起訴之案卷；因不合法經駁回之案卷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spacing w:val="12"/>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080303</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保全程序</w:t>
            </w:r>
          </w:p>
        </w:tc>
        <w:tc>
          <w:tcPr>
            <w:tcW w:w="2608" w:type="dxa"/>
            <w:tcBorders>
              <w:top w:val="nil"/>
              <w:bottom w:val="nil"/>
            </w:tcBorders>
          </w:tcPr>
          <w:p w:rsidR="00A9503F" w:rsidRPr="00713ED0" w:rsidRDefault="00C0368B">
            <w:pPr>
              <w:pStyle w:val="Web"/>
              <w:widowControl w:val="0"/>
              <w:spacing w:before="0" w:beforeAutospacing="0" w:after="0" w:afterAutospacing="0" w:line="440" w:lineRule="exact"/>
              <w:rPr>
                <w:rFonts w:ascii="Times New Roman" w:eastAsia="標楷體" w:hAnsi="Times New Roman" w:cs="Times New Roman"/>
                <w:kern w:val="2"/>
              </w:rPr>
            </w:pPr>
            <w:r w:rsidRPr="00713ED0">
              <w:rPr>
                <w:rFonts w:ascii="Times New Roman" w:eastAsia="標楷體" w:hAnsi="Times New Roman" w:cs="Times New Roman" w:hint="eastAsia"/>
                <w:kern w:val="2"/>
              </w:rPr>
              <w:t>聲請假扣押、假處分之裁定案件案卷</w:t>
            </w:r>
          </w:p>
          <w:p w:rsidR="00A9503F" w:rsidRPr="00713ED0" w:rsidRDefault="00A9503F">
            <w:pPr>
              <w:pStyle w:val="Web"/>
              <w:widowControl w:val="0"/>
              <w:spacing w:before="0" w:beforeAutospacing="0" w:after="0" w:afterAutospacing="0" w:line="440" w:lineRule="exact"/>
              <w:rPr>
                <w:rFonts w:ascii="Times New Roman" w:eastAsia="標楷體" w:hAnsi="Times New Roman" w:cs="Times New Roman"/>
                <w:kern w:val="2"/>
              </w:rPr>
            </w:pP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C0368B">
            <w:pPr>
              <w:snapToGrid w:val="0"/>
              <w:spacing w:line="440" w:lineRule="exact"/>
              <w:ind w:right="-62"/>
              <w:jc w:val="both"/>
              <w:rPr>
                <w:u w:val="none"/>
              </w:rPr>
            </w:pPr>
            <w:proofErr w:type="gramStart"/>
            <w:r w:rsidRPr="00713ED0">
              <w:rPr>
                <w:rFonts w:hint="eastAsia"/>
                <w:u w:val="none"/>
              </w:rPr>
              <w:t>全字案件</w:t>
            </w:r>
            <w:proofErr w:type="gramEnd"/>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080304</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保全程序之執行</w:t>
            </w:r>
          </w:p>
        </w:tc>
        <w:tc>
          <w:tcPr>
            <w:tcW w:w="2608" w:type="dxa"/>
            <w:tcBorders>
              <w:top w:val="nil"/>
              <w:bottom w:val="nil"/>
            </w:tcBorders>
          </w:tcPr>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snapToGrid w:val="0"/>
              <w:spacing w:line="440" w:lineRule="exact"/>
              <w:ind w:right="-62"/>
              <w:jc w:val="both"/>
              <w:rPr>
                <w:u w:val="none"/>
              </w:rPr>
            </w:pP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假扣押、假處分之執行（執全字案件）</w:t>
            </w: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spacing w:val="12"/>
                <w:u w:val="none"/>
              </w:rPr>
              <w:t>執行完畢</w:t>
            </w:r>
            <w:r w:rsidRPr="00713ED0">
              <w:rPr>
                <w:rFonts w:hint="eastAsia"/>
                <w:u w:val="none"/>
              </w:rPr>
              <w:t>之案卷</w:t>
            </w:r>
          </w:p>
        </w:tc>
        <w:tc>
          <w:tcPr>
            <w:tcW w:w="1204"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永久</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 </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執行完畢後撤回及非因撤回而</w:t>
            </w:r>
            <w:proofErr w:type="gramStart"/>
            <w:r w:rsidRPr="00713ED0">
              <w:rPr>
                <w:rFonts w:hint="eastAsia"/>
                <w:u w:val="none"/>
              </w:rPr>
              <w:t>全部撤封之</w:t>
            </w:r>
            <w:proofErr w:type="gramEnd"/>
            <w:r w:rsidRPr="00713ED0">
              <w:rPr>
                <w:rFonts w:hint="eastAsia"/>
                <w:u w:val="none"/>
              </w:rPr>
              <w:t>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-3</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尚未執行而撤回之案卷；因不合法經駁回之案卷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080305</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終局強制執行</w:t>
            </w:r>
          </w:p>
        </w:tc>
        <w:tc>
          <w:tcPr>
            <w:tcW w:w="2608" w:type="dxa"/>
            <w:tcBorders>
              <w:top w:val="nil"/>
              <w:bottom w:val="nil"/>
            </w:tcBorders>
          </w:tcPr>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snapToGrid w:val="0"/>
              <w:spacing w:line="440" w:lineRule="exact"/>
              <w:ind w:right="-62"/>
              <w:jc w:val="both"/>
              <w:rPr>
                <w:u w:val="none"/>
              </w:rPr>
            </w:pP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因分配於假扣押債權人而提存之案卷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永久</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因清償而提存及重新分配清償而提存執行完畢之案卷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-3</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無清償提存情形而執行完畢之案卷；執行後經全部撤銷、撤回、視為撤回之案卷；執行不能之案卷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10年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lastRenderedPageBreak/>
              <w:t xml:space="preserve">     -4</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尚未執行而撤回之案卷；因不合法經駁回之案卷；清償提存已經領取或歸於國庫之案卷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080306</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聲請保全證據或停止行政處分之執行</w:t>
            </w:r>
          </w:p>
        </w:tc>
        <w:tc>
          <w:tcPr>
            <w:tcW w:w="2608" w:type="dxa"/>
            <w:tcBorders>
              <w:top w:val="nil"/>
              <w:bottom w:val="nil"/>
            </w:tcBorders>
          </w:tcPr>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A9503F">
            <w:pPr>
              <w:snapToGrid w:val="0"/>
              <w:spacing w:line="440" w:lineRule="exact"/>
              <w:ind w:right="-62"/>
              <w:jc w:val="both"/>
              <w:rPr>
                <w:u w:val="none"/>
              </w:rPr>
            </w:pPr>
          </w:p>
        </w:tc>
        <w:tc>
          <w:tcPr>
            <w:tcW w:w="1804" w:type="dxa"/>
            <w:tcBorders>
              <w:top w:val="nil"/>
              <w:bottom w:val="nil"/>
            </w:tcBorders>
          </w:tcPr>
          <w:p w:rsidR="00A9503F" w:rsidRPr="00713ED0" w:rsidRDefault="00A9503F">
            <w:pPr>
              <w:snapToGrid w:val="0"/>
              <w:spacing w:line="440" w:lineRule="exact"/>
              <w:ind w:right="-62"/>
              <w:jc w:val="both"/>
              <w:rPr>
                <w:u w:val="none"/>
              </w:rPr>
            </w:pP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指未</w:t>
            </w:r>
            <w:proofErr w:type="gramStart"/>
            <w:r w:rsidRPr="00713ED0">
              <w:rPr>
                <w:rFonts w:hint="eastAsia"/>
                <w:u w:val="none"/>
              </w:rPr>
              <w:t>附隨本案</w:t>
            </w:r>
            <w:proofErr w:type="gramEnd"/>
            <w:r w:rsidRPr="00713ED0">
              <w:rPr>
                <w:rFonts w:hint="eastAsia"/>
                <w:u w:val="none"/>
              </w:rPr>
              <w:t>歸檔者</w:t>
            </w:r>
          </w:p>
        </w:tc>
      </w:tr>
      <w:tr w:rsidR="00713ED0" w:rsidRPr="00713ED0">
        <w:trPr>
          <w:trHeight w:val="822"/>
        </w:trPr>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-1</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准許聲請之案卷</w:t>
            </w: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15年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c>
          <w:tcPr>
            <w:tcW w:w="1403" w:type="dxa"/>
            <w:tcBorders>
              <w:top w:val="nil"/>
              <w:left w:val="single" w:sz="6" w:space="0" w:color="auto"/>
              <w:bottom w:val="nil"/>
            </w:tcBorders>
          </w:tcPr>
          <w:p w:rsidR="00A9503F" w:rsidRPr="00713ED0" w:rsidRDefault="00C0368B">
            <w:pPr>
              <w:snapToGrid w:val="0"/>
              <w:spacing w:line="440" w:lineRule="exact"/>
              <w:ind w:right="-62"/>
              <w:jc w:val="right"/>
              <w:rPr>
                <w:u w:val="none"/>
              </w:rPr>
            </w:pPr>
            <w:r w:rsidRPr="00713ED0">
              <w:rPr>
                <w:rFonts w:hint="eastAsia"/>
                <w:u w:val="none"/>
              </w:rPr>
              <w:t xml:space="preserve">     -2</w:t>
            </w:r>
          </w:p>
        </w:tc>
        <w:tc>
          <w:tcPr>
            <w:tcW w:w="1806" w:type="dxa"/>
            <w:tcBorders>
              <w:top w:val="nil"/>
              <w:bottom w:val="nil"/>
            </w:tcBorders>
          </w:tcPr>
          <w:p w:rsidR="00A9503F" w:rsidRPr="00713ED0" w:rsidRDefault="00A9503F">
            <w:pPr>
              <w:snapToGrid w:val="0"/>
              <w:spacing w:line="440" w:lineRule="exact"/>
              <w:ind w:right="-62"/>
              <w:jc w:val="both"/>
              <w:rPr>
                <w:u w:val="none"/>
              </w:rPr>
            </w:pPr>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駁回聲請或撤回聲請之案卷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tblBorders>
        </w:tblPrEx>
        <w:tc>
          <w:tcPr>
            <w:tcW w:w="1403"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080307</w:t>
            </w:r>
          </w:p>
        </w:tc>
        <w:tc>
          <w:tcPr>
            <w:tcW w:w="1806"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司法協助、訴訟救助、聲請、聲明、他結卷宗</w:t>
            </w:r>
            <w:proofErr w:type="gramStart"/>
            <w:r w:rsidRPr="00713ED0">
              <w:rPr>
                <w:rFonts w:hint="eastAsia"/>
                <w:u w:val="none"/>
              </w:rPr>
              <w:t>及尾卷</w:t>
            </w:r>
            <w:proofErr w:type="gramEnd"/>
          </w:p>
        </w:tc>
        <w:tc>
          <w:tcPr>
            <w:tcW w:w="2608"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指未</w:t>
            </w:r>
            <w:proofErr w:type="gramStart"/>
            <w:r w:rsidRPr="00713ED0">
              <w:rPr>
                <w:rFonts w:hint="eastAsia"/>
                <w:u w:val="none"/>
              </w:rPr>
              <w:t>附隨本案</w:t>
            </w:r>
            <w:proofErr w:type="gramEnd"/>
            <w:r w:rsidRPr="00713ED0">
              <w:rPr>
                <w:rFonts w:hint="eastAsia"/>
                <w:u w:val="none"/>
              </w:rPr>
              <w:t>歸檔之</w:t>
            </w:r>
            <w:proofErr w:type="gramStart"/>
            <w:r w:rsidRPr="00713ED0">
              <w:rPr>
                <w:rFonts w:hint="eastAsia"/>
                <w:u w:val="none"/>
              </w:rPr>
              <w:t>聲字、助字、救字</w:t>
            </w:r>
            <w:proofErr w:type="gramEnd"/>
            <w:r w:rsidRPr="00713ED0">
              <w:rPr>
                <w:rFonts w:hint="eastAsia"/>
                <w:u w:val="none"/>
              </w:rPr>
              <w:t>、他字等分</w:t>
            </w:r>
            <w:proofErr w:type="gramStart"/>
            <w:r w:rsidRPr="00713ED0">
              <w:rPr>
                <w:rFonts w:hint="eastAsia"/>
                <w:u w:val="none"/>
              </w:rPr>
              <w:t>案字別</w:t>
            </w:r>
            <w:proofErr w:type="gramEnd"/>
            <w:r w:rsidRPr="00713ED0">
              <w:rPr>
                <w:rFonts w:hint="eastAsia"/>
                <w:u w:val="none"/>
              </w:rPr>
              <w:t>案卷及尾卷</w:t>
            </w:r>
          </w:p>
          <w:p w:rsidR="00A9503F" w:rsidRPr="00713ED0" w:rsidRDefault="00A9503F">
            <w:pPr>
              <w:snapToGrid w:val="0"/>
              <w:spacing w:line="440" w:lineRule="exact"/>
              <w:ind w:right="-62"/>
              <w:jc w:val="both"/>
              <w:rPr>
                <w:u w:val="none"/>
              </w:rPr>
            </w:pPr>
          </w:p>
        </w:tc>
        <w:tc>
          <w:tcPr>
            <w:tcW w:w="1204" w:type="dxa"/>
            <w:tcBorders>
              <w:top w:val="nil"/>
              <w:bottom w:val="nil"/>
            </w:tcBorders>
          </w:tcPr>
          <w:p w:rsidR="00A9503F" w:rsidRPr="00713ED0" w:rsidRDefault="00C0368B">
            <w:pPr>
              <w:snapToGrid w:val="0"/>
              <w:spacing w:line="440" w:lineRule="exact"/>
              <w:ind w:right="-62"/>
              <w:jc w:val="both"/>
              <w:rPr>
                <w:u w:val="none"/>
              </w:rPr>
            </w:pPr>
            <w:r w:rsidRPr="00713ED0">
              <w:rPr>
                <w:rFonts w:hint="eastAsia"/>
                <w:u w:val="none"/>
              </w:rPr>
              <w:t>3年</w:t>
            </w:r>
          </w:p>
        </w:tc>
        <w:tc>
          <w:tcPr>
            <w:tcW w:w="1804" w:type="dxa"/>
            <w:tcBorders>
              <w:top w:val="nil"/>
              <w:bottom w:val="nil"/>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806" w:type="dxa"/>
            <w:tcBorders>
              <w:top w:val="nil"/>
              <w:bottom w:val="nil"/>
            </w:tcBorders>
          </w:tcPr>
          <w:p w:rsidR="00A9503F" w:rsidRPr="00713ED0" w:rsidRDefault="00A9503F">
            <w:pPr>
              <w:snapToGrid w:val="0"/>
              <w:spacing w:line="440" w:lineRule="exact"/>
              <w:ind w:right="-62"/>
              <w:jc w:val="both"/>
              <w:rPr>
                <w:u w:val="none"/>
              </w:rPr>
            </w:pPr>
          </w:p>
        </w:tc>
      </w:tr>
      <w:tr w:rsidR="00713ED0" w:rsidRPr="00713ED0">
        <w:tblPrEx>
          <w:tblBorders>
            <w:top w:val="single" w:sz="6" w:space="0" w:color="auto"/>
            <w:left w:val="single" w:sz="6" w:space="0" w:color="auto"/>
            <w:bottom w:val="single" w:sz="6" w:space="0" w:color="auto"/>
          </w:tblBorders>
        </w:tblPrEx>
        <w:tc>
          <w:tcPr>
            <w:tcW w:w="1403"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080308</w:t>
            </w:r>
          </w:p>
        </w:tc>
        <w:tc>
          <w:tcPr>
            <w:tcW w:w="1806"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行政訴訟法庭錄影、錄音</w:t>
            </w:r>
          </w:p>
        </w:tc>
        <w:tc>
          <w:tcPr>
            <w:tcW w:w="2608"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行政訴訟法庭錄影、錄音紀錄</w:t>
            </w:r>
          </w:p>
        </w:tc>
        <w:tc>
          <w:tcPr>
            <w:tcW w:w="1204"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5年</w:t>
            </w:r>
          </w:p>
        </w:tc>
        <w:tc>
          <w:tcPr>
            <w:tcW w:w="1804" w:type="dxa"/>
            <w:tcBorders>
              <w:top w:val="nil"/>
            </w:tcBorders>
          </w:tcPr>
          <w:p w:rsidR="00A9503F" w:rsidRPr="00713ED0" w:rsidRDefault="00C0368B">
            <w:pPr>
              <w:snapToGrid w:val="0"/>
              <w:spacing w:line="440" w:lineRule="exact"/>
              <w:ind w:right="-62"/>
              <w:jc w:val="both"/>
              <w:rPr>
                <w:u w:val="none"/>
              </w:rPr>
            </w:pPr>
            <w:r w:rsidRPr="00713ED0">
              <w:rPr>
                <w:u w:val="none"/>
              </w:rPr>
              <w:t>依規定程序銷毀</w:t>
            </w:r>
          </w:p>
          <w:p w:rsidR="00A9503F" w:rsidRPr="00713ED0" w:rsidRDefault="00A9503F">
            <w:pPr>
              <w:snapToGrid w:val="0"/>
              <w:spacing w:line="440" w:lineRule="exact"/>
              <w:ind w:right="-62"/>
              <w:jc w:val="both"/>
              <w:rPr>
                <w:u w:val="none"/>
              </w:rPr>
            </w:pPr>
          </w:p>
        </w:tc>
        <w:tc>
          <w:tcPr>
            <w:tcW w:w="1806" w:type="dxa"/>
            <w:tcBorders>
              <w:top w:val="nil"/>
            </w:tcBorders>
          </w:tcPr>
          <w:p w:rsidR="00A9503F" w:rsidRPr="00713ED0" w:rsidRDefault="00C0368B">
            <w:pPr>
              <w:snapToGrid w:val="0"/>
              <w:spacing w:line="440" w:lineRule="exact"/>
              <w:ind w:right="-62"/>
              <w:jc w:val="both"/>
              <w:rPr>
                <w:u w:val="none"/>
              </w:rPr>
            </w:pPr>
            <w:r w:rsidRPr="00713ED0">
              <w:rPr>
                <w:rFonts w:hint="eastAsia"/>
                <w:u w:val="none"/>
              </w:rPr>
              <w:t>自裁判確定或其他情形終結之日起算</w:t>
            </w:r>
          </w:p>
        </w:tc>
      </w:tr>
    </w:tbl>
    <w:p w:rsidR="00A9503F" w:rsidRPr="00713ED0" w:rsidRDefault="00A9503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713ED0" w:rsidRPr="00713ED0">
        <w:tc>
          <w:tcPr>
            <w:tcW w:w="7513" w:type="dxa"/>
            <w:gridSpan w:val="6"/>
          </w:tcPr>
          <w:p w:rsidR="00A9503F" w:rsidRPr="00713ED0" w:rsidRDefault="00C0368B">
            <w:pPr>
              <w:snapToGrid w:val="0"/>
              <w:spacing w:line="440" w:lineRule="exact"/>
              <w:ind w:left="264" w:right="-61" w:hangingChars="110" w:hanging="264"/>
              <w:jc w:val="both"/>
              <w:rPr>
                <w:spacing w:val="12"/>
                <w:u w:val="none"/>
              </w:rPr>
            </w:pPr>
            <w:r w:rsidRPr="00713ED0">
              <w:rPr>
                <w:u w:val="none"/>
              </w:rPr>
              <w:br w:type="page"/>
            </w:r>
            <w:r w:rsidRPr="00713ED0">
              <w:rPr>
                <w:u w:val="none"/>
              </w:rPr>
              <w:br w:type="page"/>
            </w:r>
            <w:r w:rsidRPr="00713ED0">
              <w:rPr>
                <w:rFonts w:hint="eastAsia"/>
                <w:u w:val="none"/>
              </w:rPr>
              <w:t>0804</w:t>
            </w:r>
            <w:r w:rsidRPr="00713ED0">
              <w:rPr>
                <w:rFonts w:hint="eastAsia"/>
                <w:spacing w:val="12"/>
                <w:u w:val="none"/>
              </w:rPr>
              <w:t xml:space="preserve"> 公務員懲戒</w:t>
            </w:r>
          </w:p>
          <w:p w:rsidR="00A9503F" w:rsidRPr="00713ED0" w:rsidRDefault="00C0368B">
            <w:pPr>
              <w:snapToGrid w:val="0"/>
              <w:spacing w:line="440" w:lineRule="exact"/>
              <w:ind w:right="-61"/>
              <w:jc w:val="both"/>
              <w:rPr>
                <w:u w:val="none"/>
              </w:rPr>
            </w:pPr>
            <w:r w:rsidRPr="00713ED0">
              <w:rPr>
                <w:rFonts w:hint="eastAsia"/>
                <w:u w:val="none"/>
              </w:rPr>
              <w:t>包含審議(理)懲戒議決(裁判)原、正本，審議(理)懲戒等項目。</w:t>
            </w:r>
          </w:p>
        </w:tc>
      </w:tr>
      <w:tr w:rsidR="00713ED0" w:rsidRPr="00713ED0">
        <w:tc>
          <w:tcPr>
            <w:tcW w:w="992"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項目編號</w:t>
            </w:r>
          </w:p>
        </w:tc>
        <w:tc>
          <w:tcPr>
            <w:tcW w:w="1276"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項目</w:t>
            </w:r>
          </w:p>
        </w:tc>
        <w:tc>
          <w:tcPr>
            <w:tcW w:w="1843"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內容描述</w:t>
            </w:r>
          </w:p>
        </w:tc>
        <w:tc>
          <w:tcPr>
            <w:tcW w:w="851"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保存年限</w:t>
            </w:r>
          </w:p>
        </w:tc>
        <w:tc>
          <w:tcPr>
            <w:tcW w:w="1275"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清理處置</w:t>
            </w:r>
          </w:p>
        </w:tc>
        <w:tc>
          <w:tcPr>
            <w:tcW w:w="1276" w:type="dxa"/>
            <w:tcBorders>
              <w:bottom w:val="single" w:sz="6" w:space="0" w:color="auto"/>
            </w:tcBorders>
          </w:tcPr>
          <w:p w:rsidR="00A9503F" w:rsidRPr="00713ED0" w:rsidRDefault="00C0368B">
            <w:pPr>
              <w:snapToGrid w:val="0"/>
              <w:spacing w:line="440" w:lineRule="exact"/>
              <w:ind w:right="-61"/>
              <w:jc w:val="center"/>
              <w:rPr>
                <w:u w:val="none"/>
              </w:rPr>
            </w:pPr>
            <w:r w:rsidRPr="00713ED0">
              <w:rPr>
                <w:rFonts w:hint="eastAsia"/>
                <w:u w:val="none"/>
              </w:rPr>
              <w:t>備註</w:t>
            </w:r>
          </w:p>
        </w:tc>
      </w:tr>
      <w:tr w:rsidR="00713ED0" w:rsidRPr="00713ED0">
        <w:trPr>
          <w:trHeight w:val="1518"/>
        </w:trPr>
        <w:tc>
          <w:tcPr>
            <w:tcW w:w="992" w:type="dxa"/>
            <w:tcBorders>
              <w:top w:val="single" w:sz="6" w:space="0" w:color="auto"/>
              <w:left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080401</w:t>
            </w:r>
          </w:p>
        </w:tc>
        <w:tc>
          <w:tcPr>
            <w:tcW w:w="1276"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審議(理)懲戒議決(裁判)原、正本</w:t>
            </w:r>
          </w:p>
        </w:tc>
        <w:tc>
          <w:tcPr>
            <w:tcW w:w="1843" w:type="dxa"/>
            <w:tcBorders>
              <w:top w:val="single" w:sz="6" w:space="0" w:color="auto"/>
              <w:bottom w:val="nil"/>
            </w:tcBorders>
          </w:tcPr>
          <w:p w:rsidR="00A9503F" w:rsidRPr="00713ED0" w:rsidRDefault="00C0368B">
            <w:pPr>
              <w:snapToGrid w:val="0"/>
              <w:spacing w:line="440" w:lineRule="exact"/>
              <w:ind w:right="-62"/>
              <w:jc w:val="both"/>
              <w:rPr>
                <w:spacing w:val="12"/>
                <w:u w:val="none"/>
              </w:rPr>
            </w:pPr>
            <w:r w:rsidRPr="00713ED0">
              <w:rPr>
                <w:rFonts w:hint="eastAsia"/>
                <w:u w:val="none"/>
              </w:rPr>
              <w:t>審議(理)</w:t>
            </w:r>
            <w:r w:rsidRPr="00713ED0">
              <w:rPr>
                <w:rFonts w:hint="eastAsia"/>
                <w:spacing w:val="12"/>
                <w:u w:val="none"/>
              </w:rPr>
              <w:t>懲戒案件之審查報告書及議決</w:t>
            </w:r>
            <w:r w:rsidRPr="00713ED0">
              <w:rPr>
                <w:rFonts w:hint="eastAsia"/>
                <w:u w:val="none"/>
              </w:rPr>
              <w:t>(裁判)</w:t>
            </w:r>
            <w:r w:rsidRPr="00713ED0">
              <w:rPr>
                <w:rFonts w:hint="eastAsia"/>
                <w:spacing w:val="12"/>
                <w:u w:val="none"/>
              </w:rPr>
              <w:t>書原、正本</w:t>
            </w:r>
          </w:p>
        </w:tc>
        <w:tc>
          <w:tcPr>
            <w:tcW w:w="851"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u w:val="none"/>
              </w:rPr>
              <w:t>永久</w:t>
            </w:r>
          </w:p>
        </w:tc>
        <w:tc>
          <w:tcPr>
            <w:tcW w:w="1275" w:type="dxa"/>
            <w:tcBorders>
              <w:top w:val="single" w:sz="6" w:space="0" w:color="auto"/>
              <w:bottom w:val="nil"/>
            </w:tcBorders>
          </w:tcPr>
          <w:p w:rsidR="00A9503F" w:rsidRPr="00713ED0" w:rsidRDefault="00C0368B">
            <w:pPr>
              <w:snapToGrid w:val="0"/>
              <w:spacing w:line="440" w:lineRule="exact"/>
              <w:ind w:right="-62"/>
              <w:jc w:val="both"/>
              <w:rPr>
                <w:u w:val="none"/>
              </w:rPr>
            </w:pPr>
            <w:r w:rsidRPr="00713ED0">
              <w:rPr>
                <w:rFonts w:hint="eastAsia"/>
                <w:spacing w:val="12"/>
                <w:u w:val="none"/>
              </w:rPr>
              <w:t>機關永久保存</w:t>
            </w:r>
          </w:p>
        </w:tc>
        <w:tc>
          <w:tcPr>
            <w:tcW w:w="1276" w:type="dxa"/>
            <w:tcBorders>
              <w:top w:val="single" w:sz="6" w:space="0" w:color="auto"/>
              <w:bottom w:val="nil"/>
            </w:tcBorders>
          </w:tcPr>
          <w:p w:rsidR="00A9503F" w:rsidRPr="00713ED0" w:rsidRDefault="00A9503F">
            <w:pPr>
              <w:snapToGrid w:val="0"/>
              <w:spacing w:line="440" w:lineRule="exact"/>
              <w:ind w:right="-62"/>
              <w:jc w:val="both"/>
              <w:rPr>
                <w:u w:val="none"/>
              </w:rPr>
            </w:pPr>
          </w:p>
        </w:tc>
      </w:tr>
      <w:tr w:rsidR="00713ED0" w:rsidRPr="00713ED0">
        <w:tc>
          <w:tcPr>
            <w:tcW w:w="992" w:type="dxa"/>
            <w:tcBorders>
              <w:top w:val="nil"/>
              <w:left w:val="single" w:sz="6" w:space="0" w:color="auto"/>
              <w:bottom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080402</w:t>
            </w:r>
          </w:p>
        </w:tc>
        <w:tc>
          <w:tcPr>
            <w:tcW w:w="1276" w:type="dxa"/>
            <w:tcBorders>
              <w:top w:val="nil"/>
              <w:bottom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審議(理)懲戒</w:t>
            </w:r>
          </w:p>
        </w:tc>
        <w:tc>
          <w:tcPr>
            <w:tcW w:w="1843" w:type="dxa"/>
            <w:tcBorders>
              <w:top w:val="nil"/>
              <w:bottom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審議(理)懲戒案件及稽核執行之案卷；機關或人民聲請解釋懲戒法令</w:t>
            </w:r>
            <w:r w:rsidRPr="00713ED0">
              <w:rPr>
                <w:rFonts w:hint="eastAsia"/>
                <w:u w:val="none"/>
              </w:rPr>
              <w:lastRenderedPageBreak/>
              <w:t>有關案件、人民聲請（檢舉）案件</w:t>
            </w:r>
          </w:p>
          <w:p w:rsidR="00A9503F" w:rsidRPr="00713ED0" w:rsidRDefault="00A9503F">
            <w:pPr>
              <w:snapToGrid w:val="0"/>
              <w:spacing w:line="440" w:lineRule="exact"/>
              <w:ind w:right="-62"/>
              <w:jc w:val="both"/>
              <w:rPr>
                <w:spacing w:val="12"/>
                <w:u w:val="none"/>
              </w:rPr>
            </w:pPr>
          </w:p>
        </w:tc>
        <w:tc>
          <w:tcPr>
            <w:tcW w:w="851" w:type="dxa"/>
            <w:tcBorders>
              <w:top w:val="nil"/>
              <w:bottom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lastRenderedPageBreak/>
              <w:t>20年</w:t>
            </w:r>
          </w:p>
        </w:tc>
        <w:tc>
          <w:tcPr>
            <w:tcW w:w="1275" w:type="dxa"/>
            <w:tcBorders>
              <w:top w:val="nil"/>
              <w:bottom w:val="single" w:sz="6" w:space="0" w:color="auto"/>
            </w:tcBorders>
          </w:tcPr>
          <w:p w:rsidR="00A9503F" w:rsidRPr="00713ED0" w:rsidRDefault="00C0368B">
            <w:pPr>
              <w:snapToGrid w:val="0"/>
              <w:spacing w:line="440" w:lineRule="exact"/>
              <w:ind w:right="-62"/>
              <w:jc w:val="both"/>
              <w:rPr>
                <w:u w:val="none"/>
              </w:rPr>
            </w:pPr>
            <w:r w:rsidRPr="00713ED0">
              <w:rPr>
                <w:u w:val="none"/>
              </w:rPr>
              <w:t>依規定程序銷毀</w:t>
            </w:r>
          </w:p>
        </w:tc>
        <w:tc>
          <w:tcPr>
            <w:tcW w:w="1276" w:type="dxa"/>
            <w:tcBorders>
              <w:top w:val="nil"/>
              <w:bottom w:val="single" w:sz="6" w:space="0" w:color="auto"/>
            </w:tcBorders>
          </w:tcPr>
          <w:p w:rsidR="00A9503F" w:rsidRPr="00713ED0" w:rsidRDefault="00C0368B">
            <w:pPr>
              <w:snapToGrid w:val="0"/>
              <w:spacing w:line="440" w:lineRule="exact"/>
              <w:ind w:right="-62"/>
              <w:jc w:val="both"/>
              <w:rPr>
                <w:u w:val="none"/>
              </w:rPr>
            </w:pPr>
            <w:r w:rsidRPr="00713ED0">
              <w:rPr>
                <w:rFonts w:hint="eastAsia"/>
                <w:u w:val="none"/>
              </w:rPr>
              <w:t>審議(理)懲戒案件保存年限自裁判確定或</w:t>
            </w:r>
            <w:r w:rsidRPr="00713ED0">
              <w:rPr>
                <w:rFonts w:hint="eastAsia"/>
                <w:u w:val="none"/>
              </w:rPr>
              <w:lastRenderedPageBreak/>
              <w:t>終結之日起算</w:t>
            </w:r>
          </w:p>
        </w:tc>
      </w:tr>
    </w:tbl>
    <w:p w:rsidR="00A9503F" w:rsidRPr="00713ED0" w:rsidRDefault="00A9503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713ED0" w:rsidRPr="00713ED0">
        <w:tc>
          <w:tcPr>
            <w:tcW w:w="7513" w:type="dxa"/>
            <w:gridSpan w:val="6"/>
            <w:tcBorders>
              <w:bottom w:val="single" w:sz="6" w:space="0" w:color="auto"/>
            </w:tcBorders>
          </w:tcPr>
          <w:p w:rsidR="00A9503F" w:rsidRPr="00713ED0" w:rsidRDefault="00C0368B">
            <w:pPr>
              <w:snapToGrid w:val="0"/>
              <w:spacing w:line="420" w:lineRule="exact"/>
              <w:ind w:left="264" w:right="-61" w:hangingChars="110" w:hanging="264"/>
              <w:jc w:val="both"/>
              <w:rPr>
                <w:spacing w:val="12"/>
                <w:u w:val="none"/>
              </w:rPr>
            </w:pPr>
            <w:r w:rsidRPr="00713ED0">
              <w:rPr>
                <w:rFonts w:hint="eastAsia"/>
                <w:u w:val="none"/>
              </w:rPr>
              <w:t>0805司法行政業務</w:t>
            </w:r>
          </w:p>
          <w:p w:rsidR="00A9503F" w:rsidRPr="00713ED0" w:rsidRDefault="00C0368B">
            <w:pPr>
              <w:snapToGrid w:val="0"/>
              <w:spacing w:line="420" w:lineRule="exact"/>
              <w:ind w:right="-61"/>
              <w:jc w:val="both"/>
              <w:rPr>
                <w:u w:val="none"/>
              </w:rPr>
            </w:pPr>
            <w:r w:rsidRPr="00713ED0">
              <w:rPr>
                <w:rFonts w:hint="eastAsia"/>
                <w:u w:val="none"/>
              </w:rPr>
              <w:t>包含法警業務，</w:t>
            </w:r>
            <w:r w:rsidRPr="00713ED0">
              <w:rPr>
                <w:rFonts w:hint="eastAsia"/>
                <w:spacing w:val="12"/>
                <w:u w:val="none"/>
              </w:rPr>
              <w:t>訴訟輔導業務</w:t>
            </w:r>
            <w:r w:rsidRPr="00713ED0">
              <w:rPr>
                <w:rFonts w:hint="eastAsia"/>
                <w:u w:val="none"/>
              </w:rPr>
              <w:t>，司法會議，律師事項，法院民間公證人事項，國家賠償，協助查證事項，法院章戳、印鑑，</w:t>
            </w:r>
            <w:r w:rsidRPr="00713ED0">
              <w:rPr>
                <w:rFonts w:hint="eastAsia"/>
                <w:spacing w:val="12"/>
                <w:u w:val="none"/>
              </w:rPr>
              <w:t>少年刑事紀錄塗銷</w:t>
            </w:r>
            <w:r w:rsidRPr="00713ED0">
              <w:rPr>
                <w:rFonts w:hint="eastAsia"/>
                <w:u w:val="none"/>
              </w:rPr>
              <w:t>，審判行政，簿冊及表單等項目。</w:t>
            </w:r>
          </w:p>
        </w:tc>
      </w:tr>
      <w:tr w:rsidR="00713ED0" w:rsidRPr="00713ED0">
        <w:tc>
          <w:tcPr>
            <w:tcW w:w="992"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項目編號</w:t>
            </w:r>
          </w:p>
        </w:tc>
        <w:tc>
          <w:tcPr>
            <w:tcW w:w="1276"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項目</w:t>
            </w:r>
          </w:p>
        </w:tc>
        <w:tc>
          <w:tcPr>
            <w:tcW w:w="1843"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內容描述</w:t>
            </w:r>
          </w:p>
        </w:tc>
        <w:tc>
          <w:tcPr>
            <w:tcW w:w="851"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保存年限</w:t>
            </w:r>
          </w:p>
        </w:tc>
        <w:tc>
          <w:tcPr>
            <w:tcW w:w="1275"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清理處置</w:t>
            </w:r>
          </w:p>
        </w:tc>
        <w:tc>
          <w:tcPr>
            <w:tcW w:w="1276" w:type="dxa"/>
            <w:tcBorders>
              <w:top w:val="single" w:sz="6" w:space="0" w:color="auto"/>
              <w:bottom w:val="single" w:sz="6" w:space="0" w:color="auto"/>
            </w:tcBorders>
          </w:tcPr>
          <w:p w:rsidR="00A9503F" w:rsidRPr="00713ED0" w:rsidRDefault="00C0368B">
            <w:pPr>
              <w:snapToGrid w:val="0"/>
              <w:spacing w:line="420" w:lineRule="exact"/>
              <w:ind w:right="-61"/>
              <w:jc w:val="center"/>
              <w:rPr>
                <w:u w:val="none"/>
              </w:rPr>
            </w:pPr>
            <w:r w:rsidRPr="00713ED0">
              <w:rPr>
                <w:rFonts w:hint="eastAsia"/>
                <w:u w:val="none"/>
              </w:rPr>
              <w:t>備註</w:t>
            </w:r>
          </w:p>
        </w:tc>
      </w:tr>
      <w:tr w:rsidR="00713ED0" w:rsidRPr="00713ED0">
        <w:trPr>
          <w:trHeight w:val="1312"/>
        </w:trPr>
        <w:tc>
          <w:tcPr>
            <w:tcW w:w="992" w:type="dxa"/>
            <w:tcBorders>
              <w:top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080501</w:t>
            </w:r>
          </w:p>
        </w:tc>
        <w:tc>
          <w:tcPr>
            <w:tcW w:w="1276" w:type="dxa"/>
            <w:tcBorders>
              <w:top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法警業務</w:t>
            </w:r>
          </w:p>
        </w:tc>
        <w:tc>
          <w:tcPr>
            <w:tcW w:w="1843" w:type="dxa"/>
            <w:tcBorders>
              <w:top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法警訓練、管理與勤務執行之名冊、報告書表及相關公文</w:t>
            </w:r>
          </w:p>
        </w:tc>
        <w:tc>
          <w:tcPr>
            <w:tcW w:w="851" w:type="dxa"/>
            <w:tcBorders>
              <w:top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Borders>
              <w:top w:val="single" w:sz="6" w:space="0" w:color="auto"/>
              <w:bottom w:val="nil"/>
            </w:tcBorders>
          </w:tcPr>
          <w:p w:rsidR="00A9503F" w:rsidRPr="00713ED0" w:rsidRDefault="00C0368B">
            <w:pPr>
              <w:snapToGrid w:val="0"/>
              <w:spacing w:line="420" w:lineRule="exact"/>
              <w:ind w:right="-61"/>
              <w:jc w:val="both"/>
              <w:rPr>
                <w:u w:val="none"/>
              </w:rPr>
            </w:pPr>
            <w:r w:rsidRPr="00713ED0">
              <w:rPr>
                <w:u w:val="none"/>
              </w:rPr>
              <w:t>依規定程序銷毀</w:t>
            </w:r>
          </w:p>
        </w:tc>
        <w:tc>
          <w:tcPr>
            <w:tcW w:w="1276" w:type="dxa"/>
            <w:tcBorders>
              <w:top w:val="single" w:sz="6" w:space="0" w:color="auto"/>
              <w:bottom w:val="nil"/>
            </w:tcBorders>
          </w:tcPr>
          <w:p w:rsidR="00A9503F" w:rsidRPr="00713ED0" w:rsidRDefault="00A9503F">
            <w:pPr>
              <w:snapToGrid w:val="0"/>
              <w:spacing w:line="420" w:lineRule="exact"/>
              <w:ind w:right="-61"/>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080502</w:t>
            </w:r>
          </w:p>
        </w:tc>
        <w:tc>
          <w:tcPr>
            <w:tcW w:w="1276"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spacing w:val="12"/>
                <w:u w:val="none"/>
              </w:rPr>
              <w:t>訴訟輔導業務</w:t>
            </w:r>
          </w:p>
        </w:tc>
        <w:tc>
          <w:tcPr>
            <w:tcW w:w="1843" w:type="dxa"/>
            <w:tcBorders>
              <w:top w:val="nil"/>
              <w:bottom w:val="nil"/>
            </w:tcBorders>
          </w:tcPr>
          <w:p w:rsidR="00A9503F" w:rsidRPr="00713ED0" w:rsidRDefault="00A9503F">
            <w:pPr>
              <w:snapToGrid w:val="0"/>
              <w:spacing w:line="420" w:lineRule="exact"/>
              <w:ind w:right="-62"/>
              <w:jc w:val="both"/>
              <w:rPr>
                <w:u w:val="none"/>
              </w:rPr>
            </w:pPr>
          </w:p>
        </w:tc>
        <w:tc>
          <w:tcPr>
            <w:tcW w:w="851" w:type="dxa"/>
            <w:tcBorders>
              <w:top w:val="nil"/>
              <w:bottom w:val="nil"/>
            </w:tcBorders>
          </w:tcPr>
          <w:p w:rsidR="00A9503F" w:rsidRPr="00713ED0" w:rsidRDefault="00A9503F">
            <w:pPr>
              <w:snapToGrid w:val="0"/>
              <w:spacing w:line="420" w:lineRule="exact"/>
              <w:ind w:right="-62"/>
              <w:jc w:val="both"/>
              <w:rPr>
                <w:u w:val="none"/>
              </w:rPr>
            </w:pPr>
          </w:p>
        </w:tc>
        <w:tc>
          <w:tcPr>
            <w:tcW w:w="1275" w:type="dxa"/>
            <w:tcBorders>
              <w:top w:val="nil"/>
              <w:bottom w:val="nil"/>
            </w:tcBorders>
          </w:tcPr>
          <w:p w:rsidR="00A9503F" w:rsidRPr="00713ED0" w:rsidRDefault="00A9503F">
            <w:pPr>
              <w:snapToGrid w:val="0"/>
              <w:spacing w:line="420" w:lineRule="exact"/>
              <w:ind w:right="-62"/>
              <w:jc w:val="both"/>
              <w:rPr>
                <w:u w:val="none"/>
              </w:rPr>
            </w:pP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Borders>
              <w:top w:val="nil"/>
              <w:bottom w:val="nil"/>
            </w:tcBorders>
          </w:tcPr>
          <w:p w:rsidR="00A9503F" w:rsidRPr="00713ED0" w:rsidRDefault="00A9503F">
            <w:pPr>
              <w:snapToGrid w:val="0"/>
              <w:spacing w:line="420" w:lineRule="exact"/>
              <w:ind w:right="-62"/>
              <w:jc w:val="both"/>
              <w:rPr>
                <w:u w:val="none"/>
              </w:rPr>
            </w:pPr>
          </w:p>
        </w:tc>
        <w:tc>
          <w:tcPr>
            <w:tcW w:w="1843" w:type="dxa"/>
            <w:tcBorders>
              <w:top w:val="nil"/>
              <w:bottom w:val="nil"/>
            </w:tcBorders>
          </w:tcPr>
          <w:p w:rsidR="00A9503F" w:rsidRPr="00713ED0" w:rsidRDefault="00C0368B">
            <w:pPr>
              <w:snapToGrid w:val="0"/>
              <w:spacing w:line="420" w:lineRule="exact"/>
              <w:ind w:right="-62"/>
              <w:jc w:val="both"/>
              <w:rPr>
                <w:spacing w:val="12"/>
                <w:u w:val="none"/>
              </w:rPr>
            </w:pPr>
            <w:r w:rsidRPr="00713ED0">
              <w:rPr>
                <w:rFonts w:hint="eastAsia"/>
                <w:u w:val="none"/>
              </w:rPr>
              <w:t>志工及輔導員管理、</w:t>
            </w:r>
            <w:r w:rsidRPr="00713ED0">
              <w:rPr>
                <w:rFonts w:hint="eastAsia"/>
                <w:spacing w:val="12"/>
                <w:u w:val="none"/>
              </w:rPr>
              <w:t>業務督導計畫、執行資料及相關</w:t>
            </w:r>
            <w:r w:rsidRPr="00713ED0">
              <w:rPr>
                <w:rFonts w:hint="eastAsia"/>
                <w:u w:val="none"/>
              </w:rPr>
              <w:t>公文</w:t>
            </w:r>
          </w:p>
        </w:tc>
        <w:tc>
          <w:tcPr>
            <w:tcW w:w="851" w:type="dxa"/>
            <w:tcBorders>
              <w:top w:val="nil"/>
              <w:bottom w:val="nil"/>
            </w:tcBorders>
          </w:tcPr>
          <w:p w:rsidR="00A9503F" w:rsidRPr="00713ED0" w:rsidRDefault="00C0368B">
            <w:pPr>
              <w:spacing w:line="420" w:lineRule="exact"/>
              <w:rPr>
                <w:u w:val="none"/>
              </w:rPr>
            </w:pPr>
            <w:r w:rsidRPr="00713ED0">
              <w:rPr>
                <w:rFonts w:hint="eastAsia"/>
                <w:u w:val="none"/>
              </w:rPr>
              <w:t>3年</w:t>
            </w:r>
          </w:p>
        </w:tc>
        <w:tc>
          <w:tcPr>
            <w:tcW w:w="1275" w:type="dxa"/>
            <w:tcBorders>
              <w:top w:val="nil"/>
              <w:bottom w:val="nil"/>
            </w:tcBorders>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Borders>
              <w:top w:val="nil"/>
              <w:bottom w:val="nil"/>
            </w:tcBorders>
          </w:tcPr>
          <w:p w:rsidR="00A9503F" w:rsidRPr="00713ED0" w:rsidRDefault="00A9503F">
            <w:pPr>
              <w:snapToGrid w:val="0"/>
              <w:spacing w:line="420" w:lineRule="exact"/>
              <w:ind w:right="-62"/>
              <w:jc w:val="both"/>
              <w:rPr>
                <w:u w:val="none"/>
              </w:rPr>
            </w:pPr>
          </w:p>
        </w:tc>
        <w:tc>
          <w:tcPr>
            <w:tcW w:w="1843" w:type="dxa"/>
            <w:tcBorders>
              <w:top w:val="nil"/>
              <w:bottom w:val="nil"/>
            </w:tcBorders>
          </w:tcPr>
          <w:p w:rsidR="00A9503F" w:rsidRPr="00713ED0" w:rsidRDefault="00C0368B">
            <w:pPr>
              <w:snapToGrid w:val="0"/>
              <w:spacing w:line="420" w:lineRule="exact"/>
              <w:ind w:right="-62"/>
              <w:jc w:val="both"/>
              <w:rPr>
                <w:spacing w:val="12"/>
                <w:u w:val="none"/>
              </w:rPr>
            </w:pPr>
            <w:r w:rsidRPr="00713ED0">
              <w:rPr>
                <w:rFonts w:hint="eastAsia"/>
                <w:spacing w:val="12"/>
                <w:u w:val="none"/>
              </w:rPr>
              <w:t>與民有約、民眾函</w:t>
            </w:r>
            <w:proofErr w:type="gramStart"/>
            <w:r w:rsidRPr="00713ED0">
              <w:rPr>
                <w:rFonts w:hint="eastAsia"/>
                <w:spacing w:val="12"/>
                <w:u w:val="none"/>
              </w:rPr>
              <w:t>詢</w:t>
            </w:r>
            <w:proofErr w:type="gramEnd"/>
            <w:r w:rsidRPr="00713ED0">
              <w:rPr>
                <w:rFonts w:hint="eastAsia"/>
                <w:spacing w:val="12"/>
                <w:u w:val="none"/>
              </w:rPr>
              <w:t>等便民服務之相關公文</w:t>
            </w:r>
          </w:p>
        </w:tc>
        <w:tc>
          <w:tcPr>
            <w:tcW w:w="851"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1年</w:t>
            </w:r>
          </w:p>
        </w:tc>
        <w:tc>
          <w:tcPr>
            <w:tcW w:w="1275" w:type="dxa"/>
            <w:tcBorders>
              <w:top w:val="nil"/>
              <w:bottom w:val="nil"/>
            </w:tcBorders>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both"/>
              <w:rPr>
                <w:u w:val="none"/>
              </w:rPr>
            </w:pPr>
            <w:r w:rsidRPr="00713ED0">
              <w:rPr>
                <w:rFonts w:hint="eastAsia"/>
                <w:u w:val="none"/>
              </w:rPr>
              <w:t>080503</w:t>
            </w:r>
          </w:p>
        </w:tc>
        <w:tc>
          <w:tcPr>
            <w:tcW w:w="1276"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司法會議</w:t>
            </w:r>
          </w:p>
        </w:tc>
        <w:tc>
          <w:tcPr>
            <w:tcW w:w="1843" w:type="dxa"/>
            <w:tcBorders>
              <w:top w:val="nil"/>
              <w:bottom w:val="nil"/>
            </w:tcBorders>
          </w:tcPr>
          <w:p w:rsidR="00A9503F" w:rsidRPr="00713ED0" w:rsidRDefault="00A9503F">
            <w:pPr>
              <w:snapToGrid w:val="0"/>
              <w:spacing w:line="420" w:lineRule="exact"/>
              <w:ind w:right="-62"/>
              <w:jc w:val="both"/>
              <w:rPr>
                <w:u w:val="none"/>
              </w:rPr>
            </w:pPr>
          </w:p>
        </w:tc>
        <w:tc>
          <w:tcPr>
            <w:tcW w:w="851" w:type="dxa"/>
            <w:tcBorders>
              <w:top w:val="nil"/>
              <w:bottom w:val="nil"/>
            </w:tcBorders>
          </w:tcPr>
          <w:p w:rsidR="00A9503F" w:rsidRPr="00713ED0" w:rsidRDefault="00A9503F">
            <w:pPr>
              <w:snapToGrid w:val="0"/>
              <w:spacing w:line="420" w:lineRule="exact"/>
              <w:ind w:right="-62"/>
              <w:jc w:val="both"/>
              <w:rPr>
                <w:u w:val="none"/>
              </w:rPr>
            </w:pPr>
          </w:p>
        </w:tc>
        <w:tc>
          <w:tcPr>
            <w:tcW w:w="1275" w:type="dxa"/>
            <w:tcBorders>
              <w:top w:val="nil"/>
              <w:bottom w:val="nil"/>
            </w:tcBorders>
          </w:tcPr>
          <w:p w:rsidR="00A9503F" w:rsidRPr="00713ED0" w:rsidRDefault="00A9503F">
            <w:pPr>
              <w:snapToGrid w:val="0"/>
              <w:spacing w:line="420" w:lineRule="exact"/>
              <w:ind w:right="-62"/>
              <w:jc w:val="both"/>
              <w:rPr>
                <w:u w:val="none"/>
              </w:rPr>
            </w:pP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Borders>
              <w:top w:val="nil"/>
              <w:bottom w:val="nil"/>
            </w:tcBorders>
          </w:tcPr>
          <w:p w:rsidR="00A9503F" w:rsidRPr="00713ED0" w:rsidRDefault="00A9503F">
            <w:pPr>
              <w:snapToGrid w:val="0"/>
              <w:spacing w:line="420" w:lineRule="exact"/>
              <w:ind w:right="-62"/>
              <w:jc w:val="both"/>
              <w:rPr>
                <w:u w:val="none"/>
              </w:rPr>
            </w:pPr>
          </w:p>
        </w:tc>
        <w:tc>
          <w:tcPr>
            <w:tcW w:w="1843"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各種委員會決議書、議決書、協議書、決定書原本；法律座談會、判例初審會會議資料、紀錄及相關公文；最高法院民刑事庭會議、庭長法官會議、庭長會議及最高行政法院庭長法官聯席會議等會議資料、紀錄及相關公文</w:t>
            </w:r>
          </w:p>
        </w:tc>
        <w:tc>
          <w:tcPr>
            <w:tcW w:w="851"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永久</w:t>
            </w:r>
          </w:p>
        </w:tc>
        <w:tc>
          <w:tcPr>
            <w:tcW w:w="1275"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Borders>
              <w:top w:val="nil"/>
              <w:bottom w:val="nil"/>
            </w:tcBorders>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Borders>
              <w:top w:val="nil"/>
              <w:bottom w:val="nil"/>
            </w:tcBorders>
          </w:tcPr>
          <w:p w:rsidR="00A9503F" w:rsidRPr="00713ED0" w:rsidRDefault="00A9503F">
            <w:pPr>
              <w:snapToGrid w:val="0"/>
              <w:spacing w:line="420" w:lineRule="exact"/>
              <w:ind w:right="-62"/>
              <w:jc w:val="both"/>
              <w:rPr>
                <w:u w:val="none"/>
              </w:rPr>
            </w:pPr>
          </w:p>
        </w:tc>
        <w:tc>
          <w:tcPr>
            <w:tcW w:w="1843"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各種委員會案卷、會議資料及相關公文；律師座談會會議資料、紀錄</w:t>
            </w:r>
            <w:r w:rsidRPr="00713ED0">
              <w:rPr>
                <w:rFonts w:hint="eastAsia"/>
                <w:u w:val="none"/>
              </w:rPr>
              <w:lastRenderedPageBreak/>
              <w:t>及相關公文</w:t>
            </w:r>
          </w:p>
        </w:tc>
        <w:tc>
          <w:tcPr>
            <w:tcW w:w="851"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lastRenderedPageBreak/>
              <w:t>10年</w:t>
            </w:r>
          </w:p>
        </w:tc>
        <w:tc>
          <w:tcPr>
            <w:tcW w:w="1275" w:type="dxa"/>
            <w:tcBorders>
              <w:top w:val="nil"/>
              <w:bottom w:val="nil"/>
            </w:tcBorders>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20" w:lineRule="exact"/>
              <w:ind w:right="-62"/>
              <w:jc w:val="right"/>
              <w:rPr>
                <w:u w:val="none"/>
              </w:rPr>
            </w:pPr>
            <w:r w:rsidRPr="00713ED0">
              <w:rPr>
                <w:rFonts w:hint="eastAsia"/>
                <w:u w:val="none"/>
              </w:rPr>
              <w:t xml:space="preserve">     -3</w:t>
            </w:r>
          </w:p>
        </w:tc>
        <w:tc>
          <w:tcPr>
            <w:tcW w:w="1276" w:type="dxa"/>
            <w:tcBorders>
              <w:top w:val="nil"/>
              <w:bottom w:val="nil"/>
            </w:tcBorders>
          </w:tcPr>
          <w:p w:rsidR="00A9503F" w:rsidRPr="00713ED0" w:rsidRDefault="00A9503F">
            <w:pPr>
              <w:snapToGrid w:val="0"/>
              <w:spacing w:line="420" w:lineRule="exact"/>
              <w:ind w:right="-62"/>
              <w:jc w:val="both"/>
              <w:rPr>
                <w:u w:val="none"/>
              </w:rPr>
            </w:pPr>
          </w:p>
        </w:tc>
        <w:tc>
          <w:tcPr>
            <w:tcW w:w="1843"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審判類事項會議（包括庭長會議、庭長法官會議、年終會議、法官自律會、司法事務分配小組會等）資料、紀錄及相關公文</w:t>
            </w:r>
          </w:p>
        </w:tc>
        <w:tc>
          <w:tcPr>
            <w:tcW w:w="851" w:type="dxa"/>
            <w:tcBorders>
              <w:top w:val="nil"/>
              <w:bottom w:val="nil"/>
            </w:tcBorders>
          </w:tcPr>
          <w:p w:rsidR="00A9503F" w:rsidRPr="00713ED0" w:rsidRDefault="00C0368B">
            <w:pPr>
              <w:snapToGrid w:val="0"/>
              <w:spacing w:line="420" w:lineRule="exact"/>
              <w:ind w:right="-62"/>
              <w:jc w:val="both"/>
              <w:rPr>
                <w:u w:val="none"/>
              </w:rPr>
            </w:pPr>
            <w:r w:rsidRPr="00713ED0">
              <w:rPr>
                <w:rFonts w:hint="eastAsia"/>
                <w:u w:val="none"/>
              </w:rPr>
              <w:t>本機關保存10年</w:t>
            </w:r>
          </w:p>
          <w:p w:rsidR="00A9503F" w:rsidRPr="00713ED0" w:rsidRDefault="00C0368B">
            <w:pPr>
              <w:snapToGrid w:val="0"/>
              <w:spacing w:line="420" w:lineRule="exact"/>
              <w:ind w:right="-62"/>
              <w:jc w:val="both"/>
              <w:rPr>
                <w:u w:val="none"/>
              </w:rPr>
            </w:pPr>
            <w:r w:rsidRPr="00713ED0">
              <w:rPr>
                <w:rFonts w:hint="eastAsia"/>
                <w:u w:val="none"/>
              </w:rPr>
              <w:t>收受機關保存5年</w:t>
            </w:r>
          </w:p>
        </w:tc>
        <w:tc>
          <w:tcPr>
            <w:tcW w:w="1275" w:type="dxa"/>
            <w:tcBorders>
              <w:top w:val="nil"/>
              <w:bottom w:val="nil"/>
            </w:tcBorders>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Borders>
              <w:top w:val="nil"/>
            </w:tcBorders>
          </w:tcPr>
          <w:p w:rsidR="00A9503F" w:rsidRPr="00713ED0" w:rsidRDefault="00C0368B">
            <w:pPr>
              <w:snapToGrid w:val="0"/>
              <w:spacing w:line="420" w:lineRule="exact"/>
              <w:ind w:right="-62"/>
              <w:jc w:val="right"/>
              <w:rPr>
                <w:u w:val="none"/>
              </w:rPr>
            </w:pPr>
            <w:r w:rsidRPr="00713ED0">
              <w:rPr>
                <w:rFonts w:hint="eastAsia"/>
                <w:u w:val="none"/>
              </w:rPr>
              <w:t xml:space="preserve">     -4</w:t>
            </w:r>
          </w:p>
        </w:tc>
        <w:tc>
          <w:tcPr>
            <w:tcW w:w="1276" w:type="dxa"/>
            <w:tcBorders>
              <w:top w:val="nil"/>
            </w:tcBorders>
          </w:tcPr>
          <w:p w:rsidR="00A9503F" w:rsidRPr="00713ED0" w:rsidRDefault="00A9503F">
            <w:pPr>
              <w:snapToGrid w:val="0"/>
              <w:spacing w:line="420" w:lineRule="exact"/>
              <w:ind w:right="-62"/>
              <w:jc w:val="both"/>
              <w:rPr>
                <w:u w:val="none"/>
              </w:rPr>
            </w:pPr>
          </w:p>
        </w:tc>
        <w:tc>
          <w:tcPr>
            <w:tcW w:w="1843" w:type="dxa"/>
            <w:tcBorders>
              <w:top w:val="nil"/>
            </w:tcBorders>
          </w:tcPr>
          <w:p w:rsidR="00A9503F" w:rsidRPr="00713ED0" w:rsidRDefault="00C0368B">
            <w:pPr>
              <w:snapToGrid w:val="0"/>
              <w:spacing w:line="420" w:lineRule="exact"/>
              <w:ind w:right="-62"/>
              <w:jc w:val="both"/>
              <w:rPr>
                <w:u w:val="none"/>
              </w:rPr>
            </w:pPr>
            <w:r w:rsidRPr="00713ED0">
              <w:rPr>
                <w:rFonts w:hint="eastAsia"/>
                <w:u w:val="none"/>
              </w:rPr>
              <w:t>各種委員會組成及委員選舉等會務相關公文</w:t>
            </w:r>
          </w:p>
        </w:tc>
        <w:tc>
          <w:tcPr>
            <w:tcW w:w="851" w:type="dxa"/>
            <w:tcBorders>
              <w:top w:val="nil"/>
            </w:tcBorders>
          </w:tcPr>
          <w:p w:rsidR="00A9503F" w:rsidRPr="00713ED0" w:rsidRDefault="00C0368B">
            <w:pPr>
              <w:snapToGrid w:val="0"/>
              <w:spacing w:line="420" w:lineRule="exact"/>
              <w:ind w:right="-62"/>
              <w:jc w:val="both"/>
              <w:rPr>
                <w:u w:val="none"/>
              </w:rPr>
            </w:pPr>
            <w:r w:rsidRPr="00713ED0">
              <w:rPr>
                <w:rFonts w:hint="eastAsia"/>
                <w:u w:val="none"/>
              </w:rPr>
              <w:t>5年</w:t>
            </w:r>
          </w:p>
        </w:tc>
        <w:tc>
          <w:tcPr>
            <w:tcW w:w="1275" w:type="dxa"/>
            <w:tcBorders>
              <w:top w:val="nil"/>
            </w:tcBorders>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Borders>
              <w:top w:val="nil"/>
            </w:tcBorders>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-5</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司法行政類會議（包括司法行政座談會、工作會報、職務調派審議會等）資料、紀錄及相關公文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080504</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律師事項</w:t>
            </w: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律師登錄、懲戒、註銷、廢止及義務辯護、法律扶助等相關公文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10年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律師入會、退會及遷址通知相關公文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080505</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法院民間公證人事項</w:t>
            </w:r>
          </w:p>
          <w:p w:rsidR="00A9503F" w:rsidRPr="00713ED0" w:rsidRDefault="00A9503F">
            <w:pPr>
              <w:snapToGrid w:val="0"/>
              <w:spacing w:line="420" w:lineRule="exact"/>
              <w:ind w:right="-62"/>
              <w:jc w:val="both"/>
              <w:rPr>
                <w:u w:val="none"/>
              </w:rPr>
            </w:pP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民間公證人登錄、懲戒、註銷、遴選、研習、聘僱助理人、業務監督事項等相關公文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10年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rPr>
          <w:trHeight w:val="862"/>
        </w:trPr>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民間公證人設立、遷移事務所通知</w:t>
            </w:r>
          </w:p>
          <w:p w:rsidR="00A9503F" w:rsidRPr="00713ED0" w:rsidRDefault="00A9503F">
            <w:pPr>
              <w:snapToGrid w:val="0"/>
              <w:spacing w:line="420" w:lineRule="exact"/>
              <w:ind w:right="-62"/>
              <w:jc w:val="both"/>
              <w:rPr>
                <w:u w:val="none"/>
              </w:rPr>
            </w:pPr>
          </w:p>
        </w:tc>
        <w:tc>
          <w:tcPr>
            <w:tcW w:w="851" w:type="dxa"/>
          </w:tcPr>
          <w:p w:rsidR="00A9503F" w:rsidRPr="00713ED0" w:rsidRDefault="00C0368B">
            <w:pPr>
              <w:snapToGrid w:val="0"/>
              <w:spacing w:line="420" w:lineRule="exact"/>
              <w:ind w:right="-62"/>
              <w:jc w:val="both"/>
              <w:rPr>
                <w:u w:val="none"/>
              </w:rPr>
            </w:pPr>
            <w:r w:rsidRPr="00713ED0">
              <w:rPr>
                <w:rFonts w:hint="eastAsia"/>
                <w:u w:val="none"/>
              </w:rPr>
              <w:t>5年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080506</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國家賠償</w:t>
            </w: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國家賠償案卷</w:t>
            </w:r>
          </w:p>
          <w:p w:rsidR="00A9503F" w:rsidRPr="00713ED0" w:rsidRDefault="00A9503F">
            <w:pPr>
              <w:snapToGrid w:val="0"/>
              <w:spacing w:line="420" w:lineRule="exact"/>
              <w:ind w:right="-62"/>
              <w:jc w:val="both"/>
              <w:rPr>
                <w:u w:val="none"/>
              </w:rPr>
            </w:pPr>
          </w:p>
        </w:tc>
        <w:tc>
          <w:tcPr>
            <w:tcW w:w="851" w:type="dxa"/>
          </w:tcPr>
          <w:p w:rsidR="00A9503F" w:rsidRPr="00713ED0" w:rsidRDefault="00C0368B">
            <w:pPr>
              <w:snapToGrid w:val="0"/>
              <w:spacing w:line="420" w:lineRule="exact"/>
              <w:ind w:right="-62"/>
              <w:jc w:val="both"/>
              <w:rPr>
                <w:u w:val="none"/>
              </w:rPr>
            </w:pPr>
            <w:r w:rsidRPr="00713ED0">
              <w:rPr>
                <w:rFonts w:hint="eastAsia"/>
                <w:u w:val="none"/>
              </w:rPr>
              <w:t>20年</w:t>
            </w:r>
          </w:p>
        </w:tc>
        <w:tc>
          <w:tcPr>
            <w:tcW w:w="1275" w:type="dxa"/>
          </w:tcPr>
          <w:p w:rsidR="00A9503F" w:rsidRPr="00713ED0" w:rsidRDefault="00C0368B">
            <w:pPr>
              <w:snapToGrid w:val="0"/>
              <w:spacing w:line="420" w:lineRule="exact"/>
              <w:ind w:right="-62"/>
              <w:jc w:val="both"/>
              <w:rPr>
                <w:u w:val="none"/>
              </w:rPr>
            </w:pPr>
            <w:r w:rsidRPr="00713ED0">
              <w:rPr>
                <w:rFonts w:hint="eastAsia"/>
                <w:u w:val="none"/>
              </w:rPr>
              <w:t>屆期後鑑定</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080507</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協助查證事項</w:t>
            </w: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rPr>
          <w:trHeight w:val="843"/>
        </w:trPr>
        <w:tc>
          <w:tcPr>
            <w:tcW w:w="992" w:type="dxa"/>
          </w:tcPr>
          <w:p w:rsidR="00A9503F" w:rsidRPr="00713ED0" w:rsidRDefault="00C0368B">
            <w:pPr>
              <w:snapToGrid w:val="0"/>
              <w:spacing w:line="420" w:lineRule="exact"/>
              <w:ind w:right="-62"/>
              <w:jc w:val="right"/>
              <w:rPr>
                <w:u w:val="none"/>
              </w:rPr>
            </w:pPr>
            <w:r w:rsidRPr="00713ED0">
              <w:rPr>
                <w:rFonts w:hint="eastAsia"/>
                <w:u w:val="none"/>
              </w:rPr>
              <w:lastRenderedPageBreak/>
              <w:t xml:space="preserve">     -1</w:t>
            </w:r>
          </w:p>
          <w:p w:rsidR="00A9503F" w:rsidRPr="00713ED0" w:rsidRDefault="00A9503F">
            <w:pPr>
              <w:snapToGrid w:val="0"/>
              <w:spacing w:line="420" w:lineRule="exact"/>
              <w:ind w:right="-62"/>
              <w:jc w:val="right"/>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法官聲請釋憲相關公文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5年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候選人等涉訟紀錄、資格查證及囑託外交部調查相關公文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080508</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法院章戳、印鑑</w:t>
            </w: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公證人印鑑卡、轉發駐外單位領</w:t>
            </w:r>
            <w:proofErr w:type="gramStart"/>
            <w:r w:rsidRPr="00713ED0">
              <w:rPr>
                <w:rFonts w:hint="eastAsia"/>
                <w:u w:val="none"/>
              </w:rPr>
              <w:t>務</w:t>
            </w:r>
            <w:proofErr w:type="gramEnd"/>
            <w:r w:rsidRPr="00713ED0">
              <w:rPr>
                <w:rFonts w:hint="eastAsia"/>
                <w:u w:val="none"/>
              </w:rPr>
              <w:t>用之</w:t>
            </w:r>
            <w:proofErr w:type="gramStart"/>
            <w:r w:rsidRPr="00713ED0">
              <w:rPr>
                <w:rFonts w:hint="eastAsia"/>
                <w:u w:val="none"/>
              </w:rPr>
              <w:t>章戳拓模及</w:t>
            </w:r>
            <w:proofErr w:type="gramEnd"/>
            <w:r w:rsidRPr="00713ED0">
              <w:rPr>
                <w:rFonts w:hint="eastAsia"/>
                <w:u w:val="none"/>
              </w:rPr>
              <w:t>駐外人員之中、英文簽名樣本卡及相關公文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法官、書記官印鑑卡及內部</w:t>
            </w:r>
            <w:proofErr w:type="gramStart"/>
            <w:r w:rsidRPr="00713ED0">
              <w:rPr>
                <w:rFonts w:hint="eastAsia"/>
                <w:u w:val="none"/>
              </w:rPr>
              <w:t>章戳製用相關</w:t>
            </w:r>
            <w:proofErr w:type="gramEnd"/>
            <w:r w:rsidRPr="00713ED0">
              <w:rPr>
                <w:rFonts w:hint="eastAsia"/>
                <w:u w:val="none"/>
              </w:rPr>
              <w:t>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10年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080509</w:t>
            </w:r>
          </w:p>
        </w:tc>
        <w:tc>
          <w:tcPr>
            <w:tcW w:w="1276" w:type="dxa"/>
          </w:tcPr>
          <w:p w:rsidR="00A9503F" w:rsidRPr="00713ED0" w:rsidRDefault="00C0368B">
            <w:pPr>
              <w:snapToGrid w:val="0"/>
              <w:spacing w:line="420" w:lineRule="exact"/>
              <w:ind w:right="-62"/>
              <w:jc w:val="both"/>
              <w:rPr>
                <w:u w:val="none"/>
              </w:rPr>
            </w:pPr>
            <w:r w:rsidRPr="00713ED0">
              <w:rPr>
                <w:rFonts w:hint="eastAsia"/>
                <w:spacing w:val="12"/>
                <w:u w:val="none"/>
              </w:rPr>
              <w:t>少年刑事紀錄塗銷</w:t>
            </w:r>
          </w:p>
        </w:tc>
        <w:tc>
          <w:tcPr>
            <w:tcW w:w="1843" w:type="dxa"/>
          </w:tcPr>
          <w:p w:rsidR="00A9503F" w:rsidRPr="00713ED0" w:rsidRDefault="00C0368B">
            <w:pPr>
              <w:snapToGrid w:val="0"/>
              <w:spacing w:line="420" w:lineRule="exact"/>
              <w:ind w:right="-62"/>
              <w:jc w:val="both"/>
              <w:rPr>
                <w:u w:val="none"/>
              </w:rPr>
            </w:pPr>
            <w:r w:rsidRPr="00713ED0">
              <w:rPr>
                <w:rFonts w:hint="eastAsia"/>
                <w:spacing w:val="12"/>
                <w:u w:val="none"/>
              </w:rPr>
              <w:t>少年刑事紀錄塗銷通知及相關公文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080510</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審判行政</w:t>
            </w: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spacing w:val="12"/>
                <w:u w:val="none"/>
              </w:rPr>
              <w:t>審判業務督導、提示、改進措施等報告及相關公文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5年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spacing w:val="12"/>
                <w:u w:val="none"/>
              </w:rPr>
            </w:pPr>
            <w:r w:rsidRPr="00713ED0">
              <w:rPr>
                <w:rFonts w:hint="eastAsia"/>
                <w:spacing w:val="12"/>
                <w:u w:val="none"/>
              </w:rPr>
              <w:t>司法行政業務督導、提示、改進措施等報告及相關公文</w:t>
            </w:r>
          </w:p>
          <w:p w:rsidR="00A9503F" w:rsidRPr="00713ED0" w:rsidRDefault="00A9503F">
            <w:pPr>
              <w:snapToGrid w:val="0"/>
              <w:spacing w:line="420" w:lineRule="exact"/>
              <w:ind w:right="-62"/>
              <w:jc w:val="both"/>
              <w:rPr>
                <w:u w:val="none"/>
              </w:rPr>
            </w:pPr>
          </w:p>
        </w:tc>
        <w:tc>
          <w:tcPr>
            <w:tcW w:w="851" w:type="dxa"/>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both"/>
              <w:rPr>
                <w:u w:val="none"/>
              </w:rPr>
            </w:pPr>
            <w:r w:rsidRPr="00713ED0">
              <w:rPr>
                <w:rFonts w:hint="eastAsia"/>
                <w:u w:val="none"/>
              </w:rPr>
              <w:t>080511</w:t>
            </w:r>
          </w:p>
        </w:tc>
        <w:tc>
          <w:tcPr>
            <w:tcW w:w="1276" w:type="dxa"/>
          </w:tcPr>
          <w:p w:rsidR="00A9503F" w:rsidRPr="00713ED0" w:rsidRDefault="00C0368B">
            <w:pPr>
              <w:snapToGrid w:val="0"/>
              <w:spacing w:line="420" w:lineRule="exact"/>
              <w:ind w:right="-62"/>
              <w:jc w:val="both"/>
              <w:rPr>
                <w:u w:val="none"/>
              </w:rPr>
            </w:pPr>
            <w:r w:rsidRPr="00713ED0">
              <w:rPr>
                <w:rFonts w:hint="eastAsia"/>
                <w:u w:val="none"/>
              </w:rPr>
              <w:t>簿冊及表單</w:t>
            </w:r>
          </w:p>
        </w:tc>
        <w:tc>
          <w:tcPr>
            <w:tcW w:w="1843" w:type="dxa"/>
          </w:tcPr>
          <w:p w:rsidR="00A9503F" w:rsidRPr="00713ED0" w:rsidRDefault="00A9503F">
            <w:pPr>
              <w:snapToGrid w:val="0"/>
              <w:spacing w:line="420" w:lineRule="exact"/>
              <w:ind w:right="-62"/>
              <w:jc w:val="both"/>
              <w:rPr>
                <w:u w:val="none"/>
              </w:rPr>
            </w:pPr>
          </w:p>
        </w:tc>
        <w:tc>
          <w:tcPr>
            <w:tcW w:w="851" w:type="dxa"/>
          </w:tcPr>
          <w:p w:rsidR="00A9503F" w:rsidRPr="00713ED0" w:rsidRDefault="00A9503F">
            <w:pPr>
              <w:snapToGrid w:val="0"/>
              <w:spacing w:line="420" w:lineRule="exact"/>
              <w:ind w:right="-62"/>
              <w:jc w:val="both"/>
              <w:rPr>
                <w:u w:val="none"/>
              </w:rPr>
            </w:pPr>
          </w:p>
        </w:tc>
        <w:tc>
          <w:tcPr>
            <w:tcW w:w="1275" w:type="dxa"/>
          </w:tcPr>
          <w:p w:rsidR="00A9503F" w:rsidRPr="00713ED0" w:rsidRDefault="00A9503F">
            <w:pPr>
              <w:snapToGrid w:val="0"/>
              <w:spacing w:line="420" w:lineRule="exact"/>
              <w:ind w:right="-62"/>
              <w:jc w:val="both"/>
              <w:rPr>
                <w:u w:val="none"/>
              </w:rPr>
            </w:pP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-1</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裁判登記編號簿、索引簿、當事人索引卡</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永久</w:t>
            </w:r>
          </w:p>
        </w:tc>
        <w:tc>
          <w:tcPr>
            <w:tcW w:w="1275" w:type="dxa"/>
          </w:tcPr>
          <w:p w:rsidR="00A9503F" w:rsidRPr="00713ED0" w:rsidRDefault="00C0368B">
            <w:pPr>
              <w:snapToGrid w:val="0"/>
              <w:spacing w:line="420" w:lineRule="exact"/>
              <w:ind w:right="-62"/>
              <w:jc w:val="both"/>
              <w:rPr>
                <w:u w:val="none"/>
              </w:rPr>
            </w:pPr>
            <w:r w:rsidRPr="00713ED0">
              <w:rPr>
                <w:rFonts w:hint="eastAsia"/>
                <w:spacing w:val="12"/>
                <w:u w:val="none"/>
              </w:rPr>
              <w:t>機關永久保存</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-2</w:t>
            </w: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公、認證書登記簿</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30年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-3</w:t>
            </w:r>
          </w:p>
          <w:p w:rsidR="00A9503F" w:rsidRPr="00713ED0" w:rsidRDefault="00A9503F">
            <w:pPr>
              <w:snapToGrid w:val="0"/>
              <w:spacing w:line="420" w:lineRule="exact"/>
              <w:ind w:right="-62"/>
              <w:jc w:val="right"/>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懲戒案件</w:t>
            </w:r>
            <w:proofErr w:type="gramStart"/>
            <w:r w:rsidRPr="00713ED0">
              <w:rPr>
                <w:rFonts w:hint="eastAsia"/>
                <w:u w:val="none"/>
              </w:rPr>
              <w:t>分案簿</w:t>
            </w:r>
            <w:proofErr w:type="gramEnd"/>
            <w:r w:rsidRPr="00713ED0">
              <w:rPr>
                <w:rFonts w:hint="eastAsia"/>
                <w:u w:val="none"/>
              </w:rPr>
              <w:t>、登記總冊、議決總冊、懲戒處分執行情形登記簿</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永久</w:t>
            </w:r>
          </w:p>
        </w:tc>
        <w:tc>
          <w:tcPr>
            <w:tcW w:w="1275" w:type="dxa"/>
          </w:tcPr>
          <w:p w:rsidR="00A9503F" w:rsidRPr="00713ED0" w:rsidRDefault="00C0368B">
            <w:pPr>
              <w:snapToGrid w:val="0"/>
              <w:spacing w:line="420" w:lineRule="exact"/>
              <w:ind w:right="-62"/>
              <w:jc w:val="both"/>
              <w:rPr>
                <w:u w:val="none"/>
              </w:rPr>
            </w:pPr>
            <w:r w:rsidRPr="00713ED0">
              <w:rPr>
                <w:rFonts w:hint="eastAsia"/>
                <w:u w:val="none"/>
              </w:rPr>
              <w:t>機關永久保存</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-4</w:t>
            </w:r>
          </w:p>
          <w:p w:rsidR="00A9503F" w:rsidRPr="00713ED0" w:rsidRDefault="00A9503F">
            <w:pPr>
              <w:snapToGrid w:val="0"/>
              <w:spacing w:line="420" w:lineRule="exact"/>
              <w:ind w:right="-62"/>
              <w:jc w:val="right"/>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u w:val="none"/>
              </w:rPr>
              <w:t>評議簿</w:t>
            </w:r>
            <w:r w:rsidRPr="00713ED0">
              <w:rPr>
                <w:rFonts w:hint="eastAsia"/>
                <w:u w:val="none"/>
              </w:rPr>
              <w:t>、民間公證人審議簿、工作指示</w:t>
            </w:r>
            <w:proofErr w:type="gramStart"/>
            <w:r w:rsidRPr="00713ED0">
              <w:rPr>
                <w:rFonts w:hint="eastAsia"/>
                <w:u w:val="none"/>
              </w:rPr>
              <w:t>分辦表</w:t>
            </w:r>
            <w:proofErr w:type="gramEnd"/>
            <w:r w:rsidRPr="00713ED0">
              <w:rPr>
                <w:rFonts w:hint="eastAsia"/>
                <w:u w:val="none"/>
              </w:rPr>
              <w:t>、</w:t>
            </w:r>
            <w:r w:rsidRPr="00713ED0">
              <w:rPr>
                <w:rFonts w:hint="eastAsia"/>
                <w:spacing w:val="12"/>
                <w:u w:val="none"/>
              </w:rPr>
              <w:lastRenderedPageBreak/>
              <w:t>維持率表單及相關公文</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lastRenderedPageBreak/>
              <w:t>10年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C0368B">
            <w:pPr>
              <w:snapToGrid w:val="0"/>
              <w:spacing w:line="420" w:lineRule="exact"/>
              <w:ind w:right="-62"/>
              <w:jc w:val="both"/>
            </w:pPr>
            <w:r w:rsidRPr="00713ED0">
              <w:t>刑事法院判決死刑之評議簿，</w:t>
            </w:r>
            <w:r w:rsidRPr="00713ED0">
              <w:lastRenderedPageBreak/>
              <w:t>應永久保存</w:t>
            </w:r>
          </w:p>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lastRenderedPageBreak/>
              <w:t xml:space="preserve">     -5</w:t>
            </w:r>
          </w:p>
          <w:p w:rsidR="00A9503F" w:rsidRPr="00713ED0" w:rsidRDefault="00A9503F">
            <w:pPr>
              <w:snapToGrid w:val="0"/>
              <w:spacing w:line="420" w:lineRule="exact"/>
              <w:ind w:right="-62"/>
              <w:jc w:val="right"/>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公、認證書收件簿、公、認證閱覽登記簿及異議事件登記簿</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5年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-6</w:t>
            </w:r>
          </w:p>
          <w:p w:rsidR="00A9503F" w:rsidRPr="00713ED0" w:rsidRDefault="00A9503F">
            <w:pPr>
              <w:snapToGrid w:val="0"/>
              <w:spacing w:line="420" w:lineRule="exact"/>
              <w:ind w:right="-62"/>
              <w:jc w:val="right"/>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u w:val="none"/>
              </w:rPr>
              <w:t>審判報表、統計表、</w:t>
            </w:r>
            <w:r w:rsidRPr="00713ED0">
              <w:rPr>
                <w:rFonts w:hint="eastAsia"/>
                <w:spacing w:val="12"/>
                <w:u w:val="none"/>
              </w:rPr>
              <w:t>編案審查分案之表冊、清單及相關公文；</w:t>
            </w:r>
            <w:proofErr w:type="gramStart"/>
            <w:r w:rsidRPr="00713ED0">
              <w:rPr>
                <w:rFonts w:hint="eastAsia"/>
                <w:u w:val="none"/>
              </w:rPr>
              <w:t>分案簿</w:t>
            </w:r>
            <w:proofErr w:type="gramEnd"/>
            <w:r w:rsidRPr="00713ED0">
              <w:rPr>
                <w:rFonts w:hint="eastAsia"/>
                <w:u w:val="none"/>
              </w:rPr>
              <w:t>、進行簿、郵</w:t>
            </w:r>
            <w:proofErr w:type="gramStart"/>
            <w:r w:rsidRPr="00713ED0">
              <w:rPr>
                <w:rFonts w:hint="eastAsia"/>
                <w:u w:val="none"/>
              </w:rPr>
              <w:t>務送達執據</w:t>
            </w:r>
            <w:proofErr w:type="gramEnd"/>
          </w:p>
        </w:tc>
        <w:tc>
          <w:tcPr>
            <w:tcW w:w="851" w:type="dxa"/>
          </w:tcPr>
          <w:p w:rsidR="00A9503F" w:rsidRPr="00713ED0" w:rsidRDefault="00C0368B">
            <w:pPr>
              <w:snapToGrid w:val="0"/>
              <w:spacing w:line="420" w:lineRule="exact"/>
              <w:ind w:right="-62"/>
              <w:jc w:val="both"/>
              <w:rPr>
                <w:u w:val="none"/>
              </w:rPr>
            </w:pPr>
            <w:r w:rsidRPr="00713ED0">
              <w:rPr>
                <w:rFonts w:hint="eastAsia"/>
                <w:u w:val="none"/>
              </w:rPr>
              <w:t>3年</w:t>
            </w: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r w:rsidR="00713ED0" w:rsidRPr="00713ED0">
        <w:tblPrEx>
          <w:tblBorders>
            <w:top w:val="single" w:sz="6" w:space="0" w:color="auto"/>
            <w:left w:val="single" w:sz="6" w:space="0" w:color="auto"/>
            <w:bottom w:val="single" w:sz="6" w:space="0" w:color="auto"/>
            <w:insideH w:val="none" w:sz="0" w:space="0" w:color="auto"/>
          </w:tblBorders>
        </w:tblPrEx>
        <w:tc>
          <w:tcPr>
            <w:tcW w:w="992" w:type="dxa"/>
          </w:tcPr>
          <w:p w:rsidR="00A9503F" w:rsidRPr="00713ED0" w:rsidRDefault="00C0368B">
            <w:pPr>
              <w:snapToGrid w:val="0"/>
              <w:spacing w:line="420" w:lineRule="exact"/>
              <w:ind w:right="-62"/>
              <w:jc w:val="right"/>
              <w:rPr>
                <w:u w:val="none"/>
              </w:rPr>
            </w:pPr>
            <w:r w:rsidRPr="00713ED0">
              <w:rPr>
                <w:rFonts w:hint="eastAsia"/>
                <w:u w:val="none"/>
              </w:rPr>
              <w:t xml:space="preserve">     -7</w:t>
            </w:r>
          </w:p>
          <w:p w:rsidR="00A9503F" w:rsidRPr="00713ED0" w:rsidRDefault="00A9503F">
            <w:pPr>
              <w:snapToGrid w:val="0"/>
              <w:spacing w:line="420" w:lineRule="exact"/>
              <w:ind w:right="898"/>
              <w:rPr>
                <w:u w:val="none"/>
              </w:rPr>
            </w:pPr>
          </w:p>
        </w:tc>
        <w:tc>
          <w:tcPr>
            <w:tcW w:w="1276" w:type="dxa"/>
          </w:tcPr>
          <w:p w:rsidR="00A9503F" w:rsidRPr="00713ED0" w:rsidRDefault="00A9503F">
            <w:pPr>
              <w:snapToGrid w:val="0"/>
              <w:spacing w:line="420" w:lineRule="exact"/>
              <w:ind w:right="-62"/>
              <w:jc w:val="both"/>
              <w:rPr>
                <w:u w:val="none"/>
              </w:rPr>
            </w:pPr>
          </w:p>
        </w:tc>
        <w:tc>
          <w:tcPr>
            <w:tcW w:w="1843" w:type="dxa"/>
          </w:tcPr>
          <w:p w:rsidR="00A9503F" w:rsidRPr="00713ED0" w:rsidRDefault="00C0368B">
            <w:pPr>
              <w:snapToGrid w:val="0"/>
              <w:spacing w:line="420" w:lineRule="exact"/>
              <w:ind w:right="-62"/>
              <w:jc w:val="both"/>
              <w:rPr>
                <w:u w:val="none"/>
              </w:rPr>
            </w:pPr>
            <w:r w:rsidRPr="00713ED0">
              <w:rPr>
                <w:rFonts w:hint="eastAsia"/>
                <w:spacing w:val="12"/>
                <w:u w:val="none"/>
              </w:rPr>
              <w:t>主文公告表、</w:t>
            </w:r>
            <w:r w:rsidRPr="00713ED0">
              <w:rPr>
                <w:rFonts w:hint="eastAsia"/>
                <w:u w:val="none"/>
              </w:rPr>
              <w:t>郵資處理清單</w:t>
            </w:r>
          </w:p>
        </w:tc>
        <w:tc>
          <w:tcPr>
            <w:tcW w:w="851" w:type="dxa"/>
          </w:tcPr>
          <w:p w:rsidR="00A9503F" w:rsidRPr="00713ED0" w:rsidRDefault="00C0368B">
            <w:pPr>
              <w:snapToGrid w:val="0"/>
              <w:spacing w:line="420" w:lineRule="exact"/>
              <w:ind w:right="-62"/>
              <w:jc w:val="both"/>
              <w:rPr>
                <w:u w:val="none"/>
              </w:rPr>
            </w:pPr>
            <w:r w:rsidRPr="00713ED0">
              <w:rPr>
                <w:rFonts w:hint="eastAsia"/>
                <w:u w:val="none"/>
              </w:rPr>
              <w:t>1年</w:t>
            </w:r>
          </w:p>
          <w:p w:rsidR="00A9503F" w:rsidRPr="00713ED0" w:rsidRDefault="00A9503F">
            <w:pPr>
              <w:snapToGrid w:val="0"/>
              <w:spacing w:line="420" w:lineRule="exact"/>
              <w:ind w:right="-62"/>
              <w:jc w:val="both"/>
              <w:rPr>
                <w:u w:val="none"/>
              </w:rPr>
            </w:pPr>
          </w:p>
        </w:tc>
        <w:tc>
          <w:tcPr>
            <w:tcW w:w="1275" w:type="dxa"/>
          </w:tcPr>
          <w:p w:rsidR="00A9503F" w:rsidRPr="00713ED0" w:rsidRDefault="00C0368B">
            <w:pPr>
              <w:snapToGrid w:val="0"/>
              <w:spacing w:line="420" w:lineRule="exact"/>
              <w:ind w:right="-62"/>
              <w:jc w:val="both"/>
              <w:rPr>
                <w:u w:val="none"/>
              </w:rPr>
            </w:pPr>
            <w:r w:rsidRPr="00713ED0">
              <w:rPr>
                <w:u w:val="none"/>
              </w:rPr>
              <w:t>依規定程序銷毀</w:t>
            </w:r>
          </w:p>
        </w:tc>
        <w:tc>
          <w:tcPr>
            <w:tcW w:w="1276" w:type="dxa"/>
          </w:tcPr>
          <w:p w:rsidR="00A9503F" w:rsidRPr="00713ED0" w:rsidRDefault="00A9503F">
            <w:pPr>
              <w:snapToGrid w:val="0"/>
              <w:spacing w:line="420" w:lineRule="exact"/>
              <w:ind w:right="-62"/>
              <w:jc w:val="both"/>
              <w:rPr>
                <w:u w:val="none"/>
              </w:rPr>
            </w:pPr>
          </w:p>
        </w:tc>
      </w:tr>
    </w:tbl>
    <w:p w:rsidR="00A9503F" w:rsidRPr="00713ED0" w:rsidRDefault="00A9503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713ED0" w:rsidRPr="00713ED0">
        <w:tc>
          <w:tcPr>
            <w:tcW w:w="7513" w:type="dxa"/>
            <w:gridSpan w:val="6"/>
          </w:tcPr>
          <w:p w:rsidR="00A9503F" w:rsidRPr="00713ED0" w:rsidRDefault="00C0368B">
            <w:pPr>
              <w:snapToGrid w:val="0"/>
              <w:spacing w:line="400" w:lineRule="exact"/>
              <w:ind w:left="264" w:right="-62" w:hangingChars="110" w:hanging="264"/>
              <w:jc w:val="both"/>
              <w:rPr>
                <w:spacing w:val="12"/>
                <w:u w:val="none"/>
              </w:rPr>
            </w:pPr>
            <w:r w:rsidRPr="00713ED0">
              <w:rPr>
                <w:rFonts w:hint="eastAsia"/>
                <w:u w:val="none"/>
              </w:rPr>
              <w:t>0806法令規章</w:t>
            </w:r>
            <w:r w:rsidRPr="00713ED0">
              <w:rPr>
                <w:rFonts w:hint="eastAsia"/>
                <w:spacing w:val="12"/>
                <w:u w:val="none"/>
              </w:rPr>
              <w:t xml:space="preserve"> </w:t>
            </w:r>
          </w:p>
          <w:p w:rsidR="00A9503F" w:rsidRPr="00713ED0" w:rsidRDefault="00C0368B">
            <w:pPr>
              <w:snapToGrid w:val="0"/>
              <w:spacing w:line="400" w:lineRule="exact"/>
              <w:ind w:right="-62"/>
              <w:jc w:val="both"/>
              <w:rPr>
                <w:u w:val="none"/>
              </w:rPr>
            </w:pPr>
            <w:r w:rsidRPr="00713ED0">
              <w:rPr>
                <w:rFonts w:hint="eastAsia"/>
                <w:u w:val="none"/>
              </w:rPr>
              <w:t>包含法令及釋疑項目。</w:t>
            </w:r>
          </w:p>
        </w:tc>
      </w:tr>
      <w:tr w:rsidR="00713ED0" w:rsidRPr="00713ED0">
        <w:tc>
          <w:tcPr>
            <w:tcW w:w="992"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項目編號</w:t>
            </w:r>
          </w:p>
        </w:tc>
        <w:tc>
          <w:tcPr>
            <w:tcW w:w="1276"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項目</w:t>
            </w:r>
          </w:p>
        </w:tc>
        <w:tc>
          <w:tcPr>
            <w:tcW w:w="1843"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內容描述</w:t>
            </w:r>
          </w:p>
        </w:tc>
        <w:tc>
          <w:tcPr>
            <w:tcW w:w="851"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保存年限</w:t>
            </w:r>
          </w:p>
        </w:tc>
        <w:tc>
          <w:tcPr>
            <w:tcW w:w="1275"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清理處置</w:t>
            </w:r>
          </w:p>
        </w:tc>
        <w:tc>
          <w:tcPr>
            <w:tcW w:w="1276" w:type="dxa"/>
            <w:tcBorders>
              <w:bottom w:val="single" w:sz="6" w:space="0" w:color="auto"/>
            </w:tcBorders>
          </w:tcPr>
          <w:p w:rsidR="00A9503F" w:rsidRPr="00713ED0" w:rsidRDefault="00C0368B">
            <w:pPr>
              <w:snapToGrid w:val="0"/>
              <w:spacing w:line="400" w:lineRule="exact"/>
              <w:ind w:right="-61"/>
              <w:jc w:val="center"/>
              <w:rPr>
                <w:u w:val="none"/>
              </w:rPr>
            </w:pPr>
            <w:r w:rsidRPr="00713ED0">
              <w:rPr>
                <w:rFonts w:hint="eastAsia"/>
                <w:u w:val="none"/>
              </w:rPr>
              <w:t>備註</w:t>
            </w:r>
          </w:p>
        </w:tc>
      </w:tr>
      <w:tr w:rsidR="00713ED0" w:rsidRPr="00713ED0">
        <w:tc>
          <w:tcPr>
            <w:tcW w:w="992" w:type="dxa"/>
            <w:tcBorders>
              <w:top w:val="single" w:sz="6" w:space="0" w:color="auto"/>
              <w:left w:val="single" w:sz="6" w:space="0" w:color="auto"/>
              <w:bottom w:val="nil"/>
            </w:tcBorders>
          </w:tcPr>
          <w:p w:rsidR="00A9503F" w:rsidRPr="00713ED0" w:rsidRDefault="00C0368B">
            <w:pPr>
              <w:snapToGrid w:val="0"/>
              <w:spacing w:line="400" w:lineRule="exact"/>
              <w:ind w:right="-62"/>
              <w:jc w:val="both"/>
              <w:rPr>
                <w:u w:val="none"/>
              </w:rPr>
            </w:pPr>
            <w:r w:rsidRPr="00713ED0">
              <w:rPr>
                <w:rFonts w:hint="eastAsia"/>
                <w:u w:val="none"/>
              </w:rPr>
              <w:t>080</w:t>
            </w:r>
            <w:r w:rsidRPr="00713ED0">
              <w:rPr>
                <w:u w:val="none"/>
              </w:rPr>
              <w:t>6</w:t>
            </w:r>
            <w:r w:rsidRPr="00713ED0">
              <w:rPr>
                <w:rFonts w:hint="eastAsia"/>
                <w:u w:val="none"/>
              </w:rPr>
              <w:t>01</w:t>
            </w:r>
          </w:p>
        </w:tc>
        <w:tc>
          <w:tcPr>
            <w:tcW w:w="1276" w:type="dxa"/>
            <w:tcBorders>
              <w:top w:val="single" w:sz="6" w:space="0" w:color="auto"/>
              <w:bottom w:val="nil"/>
            </w:tcBorders>
          </w:tcPr>
          <w:p w:rsidR="00A9503F" w:rsidRPr="00713ED0" w:rsidRDefault="00C0368B">
            <w:pPr>
              <w:snapToGrid w:val="0"/>
              <w:spacing w:line="400" w:lineRule="exact"/>
              <w:ind w:right="-62"/>
              <w:jc w:val="both"/>
              <w:rPr>
                <w:u w:val="none"/>
              </w:rPr>
            </w:pPr>
            <w:r w:rsidRPr="00713ED0">
              <w:rPr>
                <w:rFonts w:hint="eastAsia"/>
                <w:u w:val="none"/>
              </w:rPr>
              <w:t>法令及釋疑</w:t>
            </w:r>
          </w:p>
        </w:tc>
        <w:tc>
          <w:tcPr>
            <w:tcW w:w="1843" w:type="dxa"/>
            <w:tcBorders>
              <w:top w:val="single" w:sz="6" w:space="0" w:color="auto"/>
              <w:bottom w:val="nil"/>
            </w:tcBorders>
          </w:tcPr>
          <w:p w:rsidR="00A9503F" w:rsidRPr="00713ED0" w:rsidRDefault="00A9503F">
            <w:pPr>
              <w:snapToGrid w:val="0"/>
              <w:spacing w:line="400" w:lineRule="exact"/>
              <w:ind w:right="-62"/>
              <w:jc w:val="both"/>
              <w:rPr>
                <w:spacing w:val="12"/>
                <w:u w:val="none"/>
              </w:rPr>
            </w:pPr>
          </w:p>
        </w:tc>
        <w:tc>
          <w:tcPr>
            <w:tcW w:w="851" w:type="dxa"/>
            <w:tcBorders>
              <w:top w:val="single" w:sz="6" w:space="0" w:color="auto"/>
              <w:bottom w:val="nil"/>
            </w:tcBorders>
          </w:tcPr>
          <w:p w:rsidR="00A9503F" w:rsidRPr="00713ED0" w:rsidRDefault="00A9503F">
            <w:pPr>
              <w:snapToGrid w:val="0"/>
              <w:spacing w:line="400" w:lineRule="exact"/>
              <w:ind w:right="-62"/>
              <w:jc w:val="both"/>
              <w:rPr>
                <w:u w:val="none"/>
              </w:rPr>
            </w:pPr>
          </w:p>
        </w:tc>
        <w:tc>
          <w:tcPr>
            <w:tcW w:w="1275" w:type="dxa"/>
            <w:tcBorders>
              <w:top w:val="single" w:sz="6" w:space="0" w:color="auto"/>
              <w:bottom w:val="nil"/>
            </w:tcBorders>
          </w:tcPr>
          <w:p w:rsidR="00A9503F" w:rsidRPr="00713ED0" w:rsidRDefault="00A9503F">
            <w:pPr>
              <w:snapToGrid w:val="0"/>
              <w:spacing w:line="400" w:lineRule="exact"/>
              <w:ind w:right="-62"/>
              <w:jc w:val="both"/>
              <w:rPr>
                <w:u w:val="none"/>
              </w:rPr>
            </w:pPr>
          </w:p>
        </w:tc>
        <w:tc>
          <w:tcPr>
            <w:tcW w:w="1276" w:type="dxa"/>
            <w:tcBorders>
              <w:top w:val="single" w:sz="6" w:space="0" w:color="auto"/>
              <w:bottom w:val="nil"/>
            </w:tcBorders>
          </w:tcPr>
          <w:p w:rsidR="00A9503F" w:rsidRPr="00713ED0" w:rsidRDefault="00A9503F">
            <w:pPr>
              <w:snapToGrid w:val="0"/>
              <w:spacing w:line="40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00" w:lineRule="exact"/>
              <w:ind w:right="-62"/>
              <w:jc w:val="right"/>
              <w:rPr>
                <w:u w:val="none"/>
              </w:rPr>
            </w:pPr>
            <w:r w:rsidRPr="00713ED0">
              <w:rPr>
                <w:rFonts w:hint="eastAsia"/>
                <w:u w:val="none"/>
              </w:rPr>
              <w:t xml:space="preserve">     -1</w:t>
            </w:r>
          </w:p>
        </w:tc>
        <w:tc>
          <w:tcPr>
            <w:tcW w:w="1276" w:type="dxa"/>
            <w:tcBorders>
              <w:top w:val="nil"/>
              <w:bottom w:val="nil"/>
            </w:tcBorders>
          </w:tcPr>
          <w:p w:rsidR="00A9503F" w:rsidRPr="00713ED0" w:rsidRDefault="00A9503F">
            <w:pPr>
              <w:snapToGrid w:val="0"/>
              <w:spacing w:line="400" w:lineRule="exact"/>
              <w:ind w:right="-62"/>
              <w:jc w:val="both"/>
              <w:rPr>
                <w:u w:val="none"/>
              </w:rPr>
            </w:pPr>
          </w:p>
        </w:tc>
        <w:tc>
          <w:tcPr>
            <w:tcW w:w="1843" w:type="dxa"/>
            <w:tcBorders>
              <w:top w:val="nil"/>
              <w:bottom w:val="nil"/>
            </w:tcBorders>
          </w:tcPr>
          <w:p w:rsidR="00A9503F" w:rsidRPr="00713ED0" w:rsidRDefault="00C0368B">
            <w:pPr>
              <w:spacing w:line="400" w:lineRule="exact"/>
              <w:ind w:right="-62"/>
              <w:jc w:val="both"/>
              <w:rPr>
                <w:spacing w:val="12"/>
                <w:u w:val="none"/>
              </w:rPr>
            </w:pPr>
            <w:r w:rsidRPr="00713ED0">
              <w:rPr>
                <w:rFonts w:hint="eastAsia"/>
                <w:spacing w:val="12"/>
                <w:u w:val="none"/>
              </w:rPr>
              <w:t>本機關制（訂）定與修正之法律、命令、行政規則、解釋令（函）相關公文及法制作業過程之計畫、意見諮詢與機關協商等相關紀錄</w:t>
            </w:r>
          </w:p>
        </w:tc>
        <w:tc>
          <w:tcPr>
            <w:tcW w:w="851" w:type="dxa"/>
            <w:tcBorders>
              <w:top w:val="nil"/>
              <w:bottom w:val="nil"/>
            </w:tcBorders>
          </w:tcPr>
          <w:p w:rsidR="00A9503F" w:rsidRPr="00713ED0" w:rsidRDefault="00C0368B">
            <w:pPr>
              <w:spacing w:line="400" w:lineRule="exact"/>
              <w:ind w:right="-62"/>
              <w:jc w:val="both"/>
              <w:rPr>
                <w:u w:val="none"/>
              </w:rPr>
            </w:pPr>
            <w:r w:rsidRPr="00713ED0">
              <w:rPr>
                <w:rFonts w:hint="eastAsia"/>
                <w:u w:val="none"/>
              </w:rPr>
              <w:t>永久</w:t>
            </w:r>
          </w:p>
        </w:tc>
        <w:tc>
          <w:tcPr>
            <w:tcW w:w="1275" w:type="dxa"/>
            <w:tcBorders>
              <w:top w:val="nil"/>
              <w:bottom w:val="nil"/>
            </w:tcBorders>
          </w:tcPr>
          <w:p w:rsidR="00A9503F" w:rsidRPr="00713ED0" w:rsidRDefault="00C0368B">
            <w:pPr>
              <w:snapToGrid w:val="0"/>
              <w:spacing w:line="400" w:lineRule="exact"/>
              <w:ind w:right="-62"/>
              <w:jc w:val="both"/>
              <w:rPr>
                <w:u w:val="none"/>
              </w:rPr>
            </w:pPr>
            <w:r w:rsidRPr="00713ED0">
              <w:rPr>
                <w:rFonts w:hint="eastAsia"/>
                <w:spacing w:val="12"/>
                <w:u w:val="none"/>
              </w:rPr>
              <w:t>機關永久保存</w:t>
            </w:r>
          </w:p>
        </w:tc>
        <w:tc>
          <w:tcPr>
            <w:tcW w:w="1276" w:type="dxa"/>
            <w:tcBorders>
              <w:top w:val="nil"/>
              <w:bottom w:val="nil"/>
            </w:tcBorders>
          </w:tcPr>
          <w:p w:rsidR="00A9503F" w:rsidRPr="00713ED0" w:rsidRDefault="00A9503F">
            <w:pPr>
              <w:snapToGrid w:val="0"/>
              <w:spacing w:line="400" w:lineRule="exact"/>
              <w:ind w:right="-62"/>
              <w:jc w:val="both"/>
              <w:rPr>
                <w:u w:val="none"/>
              </w:rPr>
            </w:pPr>
          </w:p>
        </w:tc>
      </w:tr>
      <w:tr w:rsidR="00713ED0" w:rsidRPr="00713ED0">
        <w:tc>
          <w:tcPr>
            <w:tcW w:w="992" w:type="dxa"/>
            <w:tcBorders>
              <w:top w:val="nil"/>
              <w:left w:val="single" w:sz="6" w:space="0" w:color="auto"/>
              <w:bottom w:val="nil"/>
            </w:tcBorders>
          </w:tcPr>
          <w:p w:rsidR="00A9503F" w:rsidRPr="00713ED0" w:rsidRDefault="00C0368B">
            <w:pPr>
              <w:snapToGrid w:val="0"/>
              <w:spacing w:line="400" w:lineRule="exact"/>
              <w:ind w:right="-62"/>
              <w:jc w:val="right"/>
              <w:rPr>
                <w:u w:val="none"/>
              </w:rPr>
            </w:pPr>
            <w:r w:rsidRPr="00713ED0">
              <w:rPr>
                <w:rFonts w:hint="eastAsia"/>
                <w:u w:val="none"/>
              </w:rPr>
              <w:t xml:space="preserve">     -</w:t>
            </w:r>
            <w:r w:rsidRPr="00713ED0">
              <w:rPr>
                <w:u w:val="none"/>
              </w:rPr>
              <w:t>2</w:t>
            </w:r>
          </w:p>
        </w:tc>
        <w:tc>
          <w:tcPr>
            <w:tcW w:w="1276" w:type="dxa"/>
            <w:tcBorders>
              <w:top w:val="nil"/>
              <w:bottom w:val="nil"/>
            </w:tcBorders>
          </w:tcPr>
          <w:p w:rsidR="00A9503F" w:rsidRPr="00713ED0" w:rsidRDefault="00A9503F">
            <w:pPr>
              <w:snapToGrid w:val="0"/>
              <w:spacing w:line="400" w:lineRule="exact"/>
              <w:ind w:right="-62"/>
              <w:jc w:val="both"/>
              <w:rPr>
                <w:u w:val="none"/>
              </w:rPr>
            </w:pPr>
          </w:p>
        </w:tc>
        <w:tc>
          <w:tcPr>
            <w:tcW w:w="1843" w:type="dxa"/>
            <w:tcBorders>
              <w:top w:val="nil"/>
              <w:bottom w:val="nil"/>
            </w:tcBorders>
          </w:tcPr>
          <w:p w:rsidR="00A9503F" w:rsidRPr="00713ED0" w:rsidRDefault="00C0368B">
            <w:pPr>
              <w:spacing w:line="400" w:lineRule="exact"/>
              <w:ind w:right="-62"/>
              <w:jc w:val="both"/>
              <w:rPr>
                <w:u w:val="none"/>
              </w:rPr>
            </w:pPr>
            <w:r w:rsidRPr="00713ED0">
              <w:rPr>
                <w:rFonts w:hint="eastAsia"/>
                <w:spacing w:val="12"/>
                <w:u w:val="none"/>
              </w:rPr>
              <w:t>他機關制（訂）定與修正之法律、命令、行政規則、解釋令（函）相關公文</w:t>
            </w:r>
          </w:p>
        </w:tc>
        <w:tc>
          <w:tcPr>
            <w:tcW w:w="851" w:type="dxa"/>
            <w:tcBorders>
              <w:top w:val="nil"/>
              <w:bottom w:val="nil"/>
            </w:tcBorders>
          </w:tcPr>
          <w:p w:rsidR="00A9503F" w:rsidRPr="00713ED0" w:rsidRDefault="00C0368B">
            <w:pPr>
              <w:spacing w:line="400" w:lineRule="exact"/>
              <w:ind w:right="-62"/>
              <w:jc w:val="both"/>
              <w:rPr>
                <w:u w:val="none"/>
              </w:rPr>
            </w:pPr>
            <w:r w:rsidRPr="00713ED0">
              <w:rPr>
                <w:rFonts w:hint="eastAsia"/>
                <w:u w:val="none"/>
              </w:rPr>
              <w:t>5年</w:t>
            </w:r>
          </w:p>
        </w:tc>
        <w:tc>
          <w:tcPr>
            <w:tcW w:w="1275" w:type="dxa"/>
            <w:tcBorders>
              <w:top w:val="nil"/>
              <w:bottom w:val="nil"/>
            </w:tcBorders>
          </w:tcPr>
          <w:p w:rsidR="00A9503F" w:rsidRPr="00713ED0" w:rsidRDefault="00C0368B">
            <w:pPr>
              <w:snapToGrid w:val="0"/>
              <w:spacing w:line="400" w:lineRule="exact"/>
              <w:ind w:right="-62"/>
              <w:jc w:val="both"/>
              <w:rPr>
                <w:u w:val="none"/>
              </w:rPr>
            </w:pPr>
            <w:r w:rsidRPr="00713ED0">
              <w:rPr>
                <w:u w:val="none"/>
              </w:rPr>
              <w:t>依規定程序銷毀</w:t>
            </w:r>
          </w:p>
        </w:tc>
        <w:tc>
          <w:tcPr>
            <w:tcW w:w="1276" w:type="dxa"/>
            <w:tcBorders>
              <w:top w:val="nil"/>
              <w:bottom w:val="nil"/>
            </w:tcBorders>
          </w:tcPr>
          <w:p w:rsidR="00A9503F" w:rsidRPr="00713ED0" w:rsidRDefault="00A9503F">
            <w:pPr>
              <w:snapToGrid w:val="0"/>
              <w:spacing w:line="400" w:lineRule="exact"/>
              <w:ind w:right="-62"/>
              <w:jc w:val="both"/>
              <w:rPr>
                <w:u w:val="none"/>
              </w:rPr>
            </w:pPr>
          </w:p>
        </w:tc>
      </w:tr>
      <w:tr w:rsidR="00713ED0" w:rsidRPr="00713ED0">
        <w:tc>
          <w:tcPr>
            <w:tcW w:w="992" w:type="dxa"/>
            <w:tcBorders>
              <w:top w:val="nil"/>
              <w:left w:val="single" w:sz="6" w:space="0" w:color="auto"/>
              <w:bottom w:val="single" w:sz="4" w:space="0" w:color="auto"/>
            </w:tcBorders>
          </w:tcPr>
          <w:p w:rsidR="00A9503F" w:rsidRPr="00713ED0" w:rsidRDefault="00C0368B">
            <w:pPr>
              <w:snapToGrid w:val="0"/>
              <w:spacing w:line="400" w:lineRule="exact"/>
              <w:ind w:right="-62"/>
              <w:jc w:val="right"/>
              <w:rPr>
                <w:u w:val="none"/>
              </w:rPr>
            </w:pPr>
            <w:r w:rsidRPr="00713ED0">
              <w:rPr>
                <w:rFonts w:hint="eastAsia"/>
                <w:u w:val="none"/>
              </w:rPr>
              <w:t xml:space="preserve">     -3</w:t>
            </w:r>
          </w:p>
        </w:tc>
        <w:tc>
          <w:tcPr>
            <w:tcW w:w="1276" w:type="dxa"/>
            <w:tcBorders>
              <w:top w:val="nil"/>
              <w:bottom w:val="single" w:sz="4" w:space="0" w:color="auto"/>
            </w:tcBorders>
          </w:tcPr>
          <w:p w:rsidR="00A9503F" w:rsidRPr="00713ED0" w:rsidRDefault="00A9503F">
            <w:pPr>
              <w:snapToGrid w:val="0"/>
              <w:spacing w:line="400" w:lineRule="exact"/>
              <w:ind w:right="-62"/>
              <w:jc w:val="both"/>
              <w:rPr>
                <w:u w:val="none"/>
              </w:rPr>
            </w:pPr>
          </w:p>
        </w:tc>
        <w:tc>
          <w:tcPr>
            <w:tcW w:w="1843" w:type="dxa"/>
            <w:tcBorders>
              <w:top w:val="nil"/>
              <w:bottom w:val="single" w:sz="4" w:space="0" w:color="auto"/>
            </w:tcBorders>
          </w:tcPr>
          <w:p w:rsidR="00A9503F" w:rsidRPr="00713ED0" w:rsidRDefault="00C0368B">
            <w:pPr>
              <w:spacing w:line="400" w:lineRule="exact"/>
              <w:ind w:right="-62"/>
              <w:jc w:val="both"/>
              <w:rPr>
                <w:u w:val="none"/>
              </w:rPr>
            </w:pPr>
            <w:r w:rsidRPr="00713ED0">
              <w:rPr>
                <w:rFonts w:hint="eastAsia"/>
                <w:spacing w:val="12"/>
                <w:u w:val="none"/>
              </w:rPr>
              <w:t>他機關</w:t>
            </w:r>
            <w:proofErr w:type="gramStart"/>
            <w:r w:rsidRPr="00713ED0">
              <w:rPr>
                <w:rFonts w:hint="eastAsia"/>
                <w:spacing w:val="12"/>
                <w:u w:val="none"/>
              </w:rPr>
              <w:t>研</w:t>
            </w:r>
            <w:proofErr w:type="gramEnd"/>
            <w:r w:rsidRPr="00713ED0">
              <w:rPr>
                <w:rFonts w:hint="eastAsia"/>
                <w:spacing w:val="12"/>
                <w:u w:val="none"/>
              </w:rPr>
              <w:t>修法令意見徵詢及法律、命令、行政規則宣導相關公文</w:t>
            </w:r>
          </w:p>
        </w:tc>
        <w:tc>
          <w:tcPr>
            <w:tcW w:w="851" w:type="dxa"/>
            <w:tcBorders>
              <w:top w:val="nil"/>
              <w:bottom w:val="single" w:sz="4" w:space="0" w:color="auto"/>
            </w:tcBorders>
          </w:tcPr>
          <w:p w:rsidR="00A9503F" w:rsidRPr="00713ED0" w:rsidRDefault="00C0368B">
            <w:pPr>
              <w:spacing w:line="400" w:lineRule="exact"/>
              <w:ind w:right="-62"/>
              <w:jc w:val="both"/>
              <w:rPr>
                <w:u w:val="none"/>
              </w:rPr>
            </w:pPr>
            <w:r w:rsidRPr="00713ED0">
              <w:rPr>
                <w:rFonts w:hint="eastAsia"/>
                <w:u w:val="none"/>
              </w:rPr>
              <w:t>3年</w:t>
            </w:r>
          </w:p>
        </w:tc>
        <w:tc>
          <w:tcPr>
            <w:tcW w:w="1275" w:type="dxa"/>
            <w:tcBorders>
              <w:top w:val="nil"/>
              <w:bottom w:val="single" w:sz="4" w:space="0" w:color="auto"/>
            </w:tcBorders>
          </w:tcPr>
          <w:p w:rsidR="00A9503F" w:rsidRPr="00713ED0" w:rsidRDefault="00C0368B">
            <w:pPr>
              <w:snapToGrid w:val="0"/>
              <w:spacing w:line="400" w:lineRule="exact"/>
              <w:ind w:right="-62"/>
              <w:jc w:val="both"/>
              <w:rPr>
                <w:u w:val="none"/>
              </w:rPr>
            </w:pPr>
            <w:r w:rsidRPr="00713ED0">
              <w:rPr>
                <w:u w:val="none"/>
              </w:rPr>
              <w:t>依規定程序銷毀</w:t>
            </w:r>
          </w:p>
        </w:tc>
        <w:tc>
          <w:tcPr>
            <w:tcW w:w="1276" w:type="dxa"/>
            <w:tcBorders>
              <w:top w:val="nil"/>
              <w:bottom w:val="single" w:sz="4" w:space="0" w:color="auto"/>
            </w:tcBorders>
          </w:tcPr>
          <w:p w:rsidR="00A9503F" w:rsidRPr="00713ED0" w:rsidRDefault="00A9503F">
            <w:pPr>
              <w:snapToGrid w:val="0"/>
              <w:spacing w:line="400" w:lineRule="exact"/>
              <w:ind w:right="-62"/>
              <w:jc w:val="both"/>
              <w:rPr>
                <w:u w:val="none"/>
              </w:rPr>
            </w:pPr>
          </w:p>
        </w:tc>
      </w:tr>
    </w:tbl>
    <w:p w:rsidR="00A9503F" w:rsidRDefault="00A9503F">
      <w:pPr>
        <w:spacing w:line="480" w:lineRule="exact"/>
        <w:rPr>
          <w:u w:val="none"/>
        </w:rPr>
      </w:pPr>
    </w:p>
    <w:p w:rsidR="00713ED0" w:rsidRPr="00713ED0" w:rsidRDefault="00713ED0">
      <w:pPr>
        <w:spacing w:line="480" w:lineRule="exact"/>
        <w:rPr>
          <w:u w:val="none"/>
        </w:rPr>
      </w:pPr>
    </w:p>
    <w:p w:rsidR="00A9503F" w:rsidRPr="00713ED0" w:rsidRDefault="00C0368B">
      <w:pPr>
        <w:rPr>
          <w:u w:val="none"/>
        </w:rPr>
      </w:pPr>
      <w:r w:rsidRPr="00713ED0">
        <w:rPr>
          <w:rFonts w:hint="eastAsia"/>
          <w:u w:val="none"/>
        </w:rPr>
        <w:lastRenderedPageBreak/>
        <w:t>修正說明：</w:t>
      </w:r>
    </w:p>
    <w:p w:rsidR="00A9503F" w:rsidRPr="00713ED0" w:rsidRDefault="00C0368B">
      <w:pPr>
        <w:pStyle w:val="af1"/>
        <w:numPr>
          <w:ilvl w:val="0"/>
          <w:numId w:val="40"/>
        </w:numPr>
        <w:ind w:leftChars="0" w:left="567" w:hanging="567"/>
        <w:rPr>
          <w:u w:val="none"/>
        </w:rPr>
      </w:pPr>
      <w:r w:rsidRPr="00713ED0">
        <w:rPr>
          <w:rFonts w:hint="eastAsia"/>
          <w:u w:val="none"/>
        </w:rPr>
        <w:t>配合一百十二年四月二十五日司法</w:t>
      </w:r>
      <w:proofErr w:type="gramStart"/>
      <w:r w:rsidRPr="00713ED0">
        <w:rPr>
          <w:rFonts w:hint="eastAsia"/>
          <w:u w:val="none"/>
        </w:rPr>
        <w:t>院函頒修正</w:t>
      </w:r>
      <w:proofErr w:type="gramEnd"/>
      <w:r w:rsidRPr="00713ED0">
        <w:rPr>
          <w:rFonts w:hint="eastAsia"/>
          <w:u w:val="none"/>
        </w:rPr>
        <w:t>國民法官法案件檔卷管理作業要點第三十三點規定，備選國民法官審核小組階段之資料自備選國民法官複選名冊使用年度期限屆滿起算，</w:t>
      </w:r>
      <w:proofErr w:type="gramStart"/>
      <w:r w:rsidRPr="00713ED0">
        <w:rPr>
          <w:rFonts w:hint="eastAsia"/>
          <w:u w:val="none"/>
        </w:rPr>
        <w:t>爰</w:t>
      </w:r>
      <w:proofErr w:type="gramEnd"/>
      <w:r w:rsidRPr="00713ED0">
        <w:rPr>
          <w:rFonts w:hint="eastAsia"/>
          <w:u w:val="none"/>
        </w:rPr>
        <w:t>新增項目編號</w:t>
      </w:r>
      <w:r w:rsidRPr="00713ED0">
        <w:rPr>
          <w:u w:val="none"/>
        </w:rPr>
        <w:t>080215-4備註。</w:t>
      </w:r>
    </w:p>
    <w:p w:rsidR="00A9503F" w:rsidRPr="00713ED0" w:rsidRDefault="00C0368B">
      <w:pPr>
        <w:pStyle w:val="af1"/>
        <w:numPr>
          <w:ilvl w:val="0"/>
          <w:numId w:val="40"/>
        </w:numPr>
        <w:ind w:leftChars="0" w:left="567" w:hanging="567"/>
        <w:rPr>
          <w:u w:val="none"/>
        </w:rPr>
      </w:pPr>
      <w:r w:rsidRPr="00713ED0">
        <w:rPr>
          <w:u w:val="none"/>
        </w:rPr>
        <w:t>配合憲法法庭</w:t>
      </w:r>
      <w:proofErr w:type="gramStart"/>
      <w:r w:rsidRPr="00713ED0">
        <w:rPr>
          <w:rFonts w:hint="eastAsia"/>
          <w:u w:val="none"/>
        </w:rPr>
        <w:t>一百十三</w:t>
      </w:r>
      <w:r w:rsidRPr="00713ED0">
        <w:rPr>
          <w:u w:val="none"/>
        </w:rPr>
        <w:t>年憲判字</w:t>
      </w:r>
      <w:proofErr w:type="gramEnd"/>
      <w:r w:rsidRPr="00713ED0">
        <w:rPr>
          <w:u w:val="none"/>
        </w:rPr>
        <w:t>第</w:t>
      </w:r>
      <w:r w:rsidRPr="00713ED0">
        <w:rPr>
          <w:rFonts w:hint="eastAsia"/>
          <w:u w:val="none"/>
        </w:rPr>
        <w:t>八</w:t>
      </w:r>
      <w:r w:rsidRPr="00713ED0">
        <w:rPr>
          <w:u w:val="none"/>
        </w:rPr>
        <w:t>號判決主文六：「科處死刑之判決，應經各級法院合議庭法官之一致決。」之意旨，有關刑事法院判決死刑之</w:t>
      </w:r>
      <w:proofErr w:type="gramStart"/>
      <w:r w:rsidRPr="00713ED0">
        <w:rPr>
          <w:u w:val="none"/>
        </w:rPr>
        <w:t>評議簿應改</w:t>
      </w:r>
      <w:proofErr w:type="gramEnd"/>
      <w:r w:rsidRPr="00713ED0">
        <w:rPr>
          <w:u w:val="none"/>
        </w:rPr>
        <w:t>為永久保存，</w:t>
      </w:r>
      <w:proofErr w:type="gramStart"/>
      <w:r w:rsidRPr="00713ED0">
        <w:rPr>
          <w:u w:val="none"/>
        </w:rPr>
        <w:t>俾</w:t>
      </w:r>
      <w:proofErr w:type="gramEnd"/>
      <w:r w:rsidRPr="00713ED0">
        <w:rPr>
          <w:u w:val="none"/>
        </w:rPr>
        <w:t>利刑事法院審理是類案件是否為一致決時有所</w:t>
      </w:r>
      <w:proofErr w:type="gramStart"/>
      <w:r w:rsidRPr="00713ED0">
        <w:rPr>
          <w:u w:val="none"/>
        </w:rPr>
        <w:t>參循，爰</w:t>
      </w:r>
      <w:proofErr w:type="gramEnd"/>
      <w:r w:rsidRPr="00713ED0">
        <w:rPr>
          <w:rFonts w:hint="eastAsia"/>
          <w:u w:val="none"/>
        </w:rPr>
        <w:t>新增項目編號</w:t>
      </w:r>
      <w:r w:rsidRPr="00713ED0">
        <w:rPr>
          <w:u w:val="none"/>
        </w:rPr>
        <w:t>0</w:t>
      </w:r>
      <w:r w:rsidRPr="00713ED0">
        <w:rPr>
          <w:rFonts w:hint="eastAsia"/>
          <w:u w:val="none"/>
        </w:rPr>
        <w:t>80511-4備註。</w:t>
      </w:r>
    </w:p>
    <w:p w:rsidR="00EB288F" w:rsidRDefault="00C0368B">
      <w:pPr>
        <w:pStyle w:val="af1"/>
        <w:numPr>
          <w:ilvl w:val="0"/>
          <w:numId w:val="40"/>
        </w:numPr>
        <w:ind w:leftChars="0" w:left="567" w:hanging="567"/>
        <w:rPr>
          <w:u w:val="none"/>
        </w:rPr>
      </w:pPr>
      <w:r w:rsidRPr="00713ED0">
        <w:rPr>
          <w:rFonts w:hint="eastAsia"/>
          <w:u w:val="none"/>
        </w:rPr>
        <w:t>其餘內容未修正。</w:t>
      </w:r>
    </w:p>
    <w:p w:rsidR="00EB288F" w:rsidRDefault="00EB288F">
      <w:pPr>
        <w:widowControl/>
        <w:rPr>
          <w:u w:val="none"/>
        </w:rPr>
      </w:pPr>
      <w:r>
        <w:rPr>
          <w:u w:val="none"/>
        </w:rPr>
        <w:br w:type="page"/>
      </w:r>
    </w:p>
    <w:p w:rsidR="00EB288F" w:rsidRPr="002F3747" w:rsidRDefault="00EB288F" w:rsidP="00EB288F">
      <w:pPr>
        <w:pStyle w:val="a5"/>
        <w:rPr>
          <w:sz w:val="40"/>
          <w:szCs w:val="40"/>
          <w:u w:val="none"/>
        </w:rPr>
      </w:pPr>
      <w:r w:rsidRPr="002F3747">
        <w:rPr>
          <w:rFonts w:hint="eastAsia"/>
          <w:sz w:val="40"/>
          <w:szCs w:val="40"/>
          <w:u w:val="none"/>
        </w:rPr>
        <w:lastRenderedPageBreak/>
        <w:t>機關共通性檔案保存年限基準08法院類檔案保存年限基準表(修正前)</w:t>
      </w:r>
    </w:p>
    <w:p w:rsidR="00EB288F" w:rsidRPr="002F3747" w:rsidRDefault="00EB288F" w:rsidP="00EB288F">
      <w:pPr>
        <w:tabs>
          <w:tab w:val="left" w:pos="7560"/>
        </w:tabs>
        <w:snapToGrid w:val="0"/>
        <w:spacing w:line="480" w:lineRule="exact"/>
        <w:ind w:leftChars="1" w:left="265" w:right="34" w:hangingChars="94" w:hanging="263"/>
        <w:rPr>
          <w:spacing w:val="12"/>
          <w:u w:val="none"/>
        </w:rPr>
      </w:pPr>
      <w:r w:rsidRPr="002F3747">
        <w:rPr>
          <w:rFonts w:hint="eastAsia"/>
          <w:sz w:val="28"/>
          <w:szCs w:val="28"/>
          <w:u w:val="none"/>
        </w:rPr>
        <w:t>08法院類檔案保存年限基準表</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法院類檔案保存年限基準表適用於司法院所屬各級法院主管業務歸檔管理之法院類檔案，範圍含</w:t>
      </w:r>
      <w:proofErr w:type="gramStart"/>
      <w:r w:rsidRPr="002F3747">
        <w:rPr>
          <w:rFonts w:ascii="標楷體" w:eastAsia="標楷體" w:hAnsi="標楷體"/>
          <w:u w:val="none"/>
        </w:rPr>
        <w:t>括</w:t>
      </w:r>
      <w:proofErr w:type="gramEnd"/>
      <w:r w:rsidRPr="002F3747">
        <w:rPr>
          <w:rFonts w:ascii="標楷體" w:eastAsia="標楷體" w:hAnsi="標楷體"/>
          <w:u w:val="none"/>
        </w:rPr>
        <w:t>民事、刑事、行政訴訟業務、公務員懲戒、司法行政業務及法令規章等。</w:t>
      </w:r>
      <w:proofErr w:type="gramStart"/>
      <w:r w:rsidRPr="002F3747">
        <w:rPr>
          <w:rFonts w:ascii="標楷體" w:eastAsia="標楷體" w:hAnsi="標楷體"/>
          <w:u w:val="none"/>
        </w:rPr>
        <w:t>惟</w:t>
      </w:r>
      <w:proofErr w:type="gramEnd"/>
      <w:r w:rsidRPr="002F3747">
        <w:rPr>
          <w:rFonts w:ascii="標楷體" w:eastAsia="標楷體" w:hAnsi="標楷體"/>
          <w:u w:val="none"/>
        </w:rPr>
        <w:t>檔案對國家、社會福利具重大影響，或屬重大輿情、重要人物之特殊個案，或具歷史文化價值者，應列為國家檔案，例示如下：</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一、跨國爭</w:t>
      </w:r>
      <w:proofErr w:type="gramStart"/>
      <w:r w:rsidRPr="002F3747">
        <w:rPr>
          <w:rFonts w:ascii="標楷體" w:eastAsia="標楷體" w:hAnsi="標楷體"/>
          <w:u w:val="none"/>
        </w:rPr>
        <w:t>訟</w:t>
      </w:r>
      <w:proofErr w:type="gramEnd"/>
      <w:r w:rsidRPr="002F3747">
        <w:rPr>
          <w:rFonts w:ascii="標楷體" w:eastAsia="標楷體" w:hAnsi="標楷體"/>
          <w:u w:val="none"/>
        </w:rPr>
        <w:t>且影響深遠之重大跨國犯罪案件。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二、重大社會治安案件。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三、重大政治案件（如二二八事件、美麗島事件及白色恐怖等）。</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四、重要人物（如歷任正、副總統及五院院長等）經判決確定之訴訟或懲戒案件。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五、內亂、外患案件。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六、重大金融詐欺、投資詐欺（如掏空案等）或違反證券交易法之重大案件。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u w:val="none"/>
        </w:rPr>
      </w:pPr>
      <w:r w:rsidRPr="002F3747">
        <w:rPr>
          <w:rFonts w:ascii="標楷體" w:eastAsia="標楷體" w:hAnsi="標楷體"/>
          <w:u w:val="none"/>
        </w:rPr>
        <w:t>七、重大少年犯罪、組織犯罪案件。</w:t>
      </w:r>
    </w:p>
    <w:p w:rsidR="00EB288F" w:rsidRPr="002F3747" w:rsidRDefault="00EB288F" w:rsidP="00EB288F">
      <w:pPr>
        <w:pStyle w:val="aa"/>
        <w:tabs>
          <w:tab w:val="num" w:pos="1484"/>
          <w:tab w:val="num" w:pos="1721"/>
        </w:tabs>
        <w:snapToGrid w:val="0"/>
        <w:spacing w:line="440" w:lineRule="exact"/>
        <w:ind w:firstLineChars="177" w:firstLine="425"/>
        <w:jc w:val="both"/>
        <w:rPr>
          <w:rFonts w:ascii="標楷體" w:eastAsia="標楷體" w:hAnsi="標楷體"/>
          <w:szCs w:val="24"/>
          <w:u w:val="none"/>
        </w:rPr>
      </w:pPr>
    </w:p>
    <w:tbl>
      <w:tblPr>
        <w:tblW w:w="10617"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398"/>
        <w:gridCol w:w="1789"/>
        <w:gridCol w:w="14"/>
        <w:gridCol w:w="2608"/>
        <w:gridCol w:w="1202"/>
        <w:gridCol w:w="1803"/>
        <w:gridCol w:w="1803"/>
      </w:tblGrid>
      <w:tr w:rsidR="00EB288F" w:rsidRPr="002F3747" w:rsidTr="001F70A0">
        <w:tc>
          <w:tcPr>
            <w:tcW w:w="7515" w:type="dxa"/>
            <w:gridSpan w:val="7"/>
            <w:tcBorders>
              <w:top w:val="single" w:sz="6" w:space="0" w:color="auto"/>
              <w:bottom w:val="single" w:sz="6" w:space="0" w:color="auto"/>
            </w:tcBorders>
          </w:tcPr>
          <w:p w:rsidR="00EB288F" w:rsidRPr="002F3747" w:rsidRDefault="00EB288F" w:rsidP="001F70A0">
            <w:pPr>
              <w:snapToGrid w:val="0"/>
              <w:spacing w:line="440" w:lineRule="exact"/>
              <w:ind w:left="264" w:right="-61" w:hangingChars="110" w:hanging="264"/>
              <w:jc w:val="both"/>
              <w:rPr>
                <w:spacing w:val="12"/>
                <w:u w:val="none"/>
              </w:rPr>
            </w:pPr>
            <w:r w:rsidRPr="002F3747">
              <w:rPr>
                <w:rFonts w:hint="eastAsia"/>
                <w:u w:val="none"/>
              </w:rPr>
              <w:t>0801</w:t>
            </w:r>
            <w:r w:rsidRPr="002F3747">
              <w:rPr>
                <w:rFonts w:hint="eastAsia"/>
                <w:spacing w:val="12"/>
                <w:u w:val="none"/>
              </w:rPr>
              <w:t xml:space="preserve"> 民事</w:t>
            </w:r>
          </w:p>
          <w:p w:rsidR="00EB288F" w:rsidRPr="002F3747" w:rsidRDefault="00EB288F" w:rsidP="001F70A0">
            <w:pPr>
              <w:snapToGrid w:val="0"/>
              <w:spacing w:line="440" w:lineRule="exact"/>
              <w:ind w:right="-61"/>
              <w:jc w:val="both"/>
              <w:rPr>
                <w:u w:val="none"/>
              </w:rPr>
            </w:pPr>
            <w:r w:rsidRPr="002F3747">
              <w:rPr>
                <w:rFonts w:hint="eastAsia"/>
                <w:u w:val="none"/>
              </w:rPr>
              <w:t>包含民事原本，民事訴訟，民事</w:t>
            </w:r>
            <w:proofErr w:type="gramStart"/>
            <w:r w:rsidRPr="002F3747">
              <w:rPr>
                <w:rFonts w:hint="eastAsia"/>
                <w:u w:val="none"/>
              </w:rPr>
              <w:t>類尾卷</w:t>
            </w:r>
            <w:proofErr w:type="gramEnd"/>
            <w:r w:rsidRPr="002F3747">
              <w:rPr>
                <w:rFonts w:hint="eastAsia"/>
                <w:u w:val="none"/>
              </w:rPr>
              <w:t>，</w:t>
            </w:r>
            <w:r w:rsidRPr="002F3747">
              <w:rPr>
                <w:rFonts w:hint="eastAsia"/>
                <w:spacing w:val="12"/>
                <w:u w:val="none"/>
              </w:rPr>
              <w:t>調解</w:t>
            </w:r>
            <w:r w:rsidRPr="002F3747">
              <w:rPr>
                <w:rFonts w:hint="eastAsia"/>
                <w:u w:val="none"/>
              </w:rPr>
              <w:t>，</w:t>
            </w:r>
            <w:r w:rsidRPr="002F3747">
              <w:rPr>
                <w:rFonts w:hint="eastAsia"/>
                <w:spacing w:val="12"/>
                <w:u w:val="none"/>
              </w:rPr>
              <w:t>非訟事件</w:t>
            </w:r>
            <w:r w:rsidRPr="002F3747">
              <w:rPr>
                <w:rFonts w:hint="eastAsia"/>
                <w:u w:val="none"/>
              </w:rPr>
              <w:t>，提存，法人及夫妻財產登記，公證及認證，民事強制執行，民事法庭錄影、錄音等項目。</w:t>
            </w:r>
          </w:p>
        </w:tc>
      </w:tr>
      <w:tr w:rsidR="00EB288F" w:rsidRPr="002F3747" w:rsidTr="001F70A0">
        <w:tc>
          <w:tcPr>
            <w:tcW w:w="990" w:type="dxa"/>
            <w:tcBorders>
              <w:top w:val="single" w:sz="6" w:space="0" w:color="auto"/>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項目編號</w:t>
            </w:r>
          </w:p>
        </w:tc>
        <w:tc>
          <w:tcPr>
            <w:tcW w:w="1276" w:type="dxa"/>
            <w:gridSpan w:val="2"/>
            <w:tcBorders>
              <w:top w:val="single" w:sz="6" w:space="0" w:color="auto"/>
              <w:bottom w:val="single" w:sz="6" w:space="0" w:color="auto"/>
            </w:tcBorders>
          </w:tcPr>
          <w:p w:rsidR="00EB288F" w:rsidRPr="002F3747" w:rsidRDefault="00EB288F" w:rsidP="001F70A0">
            <w:pPr>
              <w:spacing w:line="440" w:lineRule="exact"/>
              <w:jc w:val="center"/>
              <w:rPr>
                <w:u w:val="none"/>
              </w:rPr>
            </w:pPr>
            <w:r w:rsidRPr="002F3747">
              <w:rPr>
                <w:rFonts w:hint="eastAsia"/>
                <w:u w:val="none"/>
              </w:rPr>
              <w:t>項目</w:t>
            </w:r>
          </w:p>
        </w:tc>
        <w:tc>
          <w:tcPr>
            <w:tcW w:w="1846" w:type="dxa"/>
            <w:tcBorders>
              <w:top w:val="single" w:sz="6" w:space="0" w:color="auto"/>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內容描述</w:t>
            </w:r>
          </w:p>
        </w:tc>
        <w:tc>
          <w:tcPr>
            <w:tcW w:w="851" w:type="dxa"/>
            <w:tcBorders>
              <w:top w:val="single" w:sz="6" w:space="0" w:color="auto"/>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保存年限</w:t>
            </w:r>
          </w:p>
        </w:tc>
        <w:tc>
          <w:tcPr>
            <w:tcW w:w="1276" w:type="dxa"/>
            <w:tcBorders>
              <w:top w:val="single" w:sz="6" w:space="0" w:color="auto"/>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清理處置</w:t>
            </w:r>
          </w:p>
        </w:tc>
        <w:tc>
          <w:tcPr>
            <w:tcW w:w="1276" w:type="dxa"/>
            <w:tcBorders>
              <w:top w:val="single" w:sz="6" w:space="0" w:color="auto"/>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備註</w:t>
            </w:r>
          </w:p>
        </w:tc>
      </w:tr>
      <w:tr w:rsidR="00EB288F" w:rsidRPr="002F3747" w:rsidTr="001F70A0">
        <w:tc>
          <w:tcPr>
            <w:tcW w:w="990" w:type="dxa"/>
            <w:tcBorders>
              <w:top w:val="single" w:sz="6" w:space="0" w:color="auto"/>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080101</w:t>
            </w:r>
          </w:p>
        </w:tc>
        <w:tc>
          <w:tcPr>
            <w:tcW w:w="1276" w:type="dxa"/>
            <w:gridSpan w:val="2"/>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民事原本</w:t>
            </w:r>
          </w:p>
        </w:tc>
        <w:tc>
          <w:tcPr>
            <w:tcW w:w="1846" w:type="dxa"/>
            <w:tcBorders>
              <w:top w:val="single" w:sz="6" w:space="0" w:color="auto"/>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spacing w:val="12"/>
                <w:u w:val="none"/>
              </w:rPr>
              <w:t>民事裁判書、和解筆錄、調解筆錄、依法以言詞辯論筆錄代替判決書之言詞辯論筆錄、不動產權利移轉證書、債權憑證原本</w:t>
            </w:r>
          </w:p>
        </w:tc>
        <w:tc>
          <w:tcPr>
            <w:tcW w:w="851" w:type="dxa"/>
            <w:tcBorders>
              <w:top w:val="single" w:sz="6" w:space="0" w:color="auto"/>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single" w:sz="6" w:space="0" w:color="auto"/>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spacing w:val="12"/>
                <w:u w:val="none"/>
              </w:rPr>
              <w:t>機關永久保存</w:t>
            </w:r>
          </w:p>
        </w:tc>
        <w:tc>
          <w:tcPr>
            <w:tcW w:w="1276"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未經抗告之財務裁定、失效之支付命令、起訴程序不</w:t>
            </w:r>
            <w:proofErr w:type="gramStart"/>
            <w:r w:rsidRPr="002F3747">
              <w:rPr>
                <w:rFonts w:hint="eastAsia"/>
                <w:spacing w:val="12"/>
                <w:u w:val="none"/>
              </w:rPr>
              <w:t>合法命</w:t>
            </w:r>
            <w:proofErr w:type="gramEnd"/>
            <w:r w:rsidRPr="002F3747">
              <w:rPr>
                <w:rFonts w:hint="eastAsia"/>
                <w:spacing w:val="12"/>
                <w:u w:val="none"/>
              </w:rPr>
              <w:t>補正未補正而駁回之裁定書原本，得隨同原卷銷</w:t>
            </w:r>
            <w:r w:rsidRPr="002F3747">
              <w:rPr>
                <w:rFonts w:hint="eastAsia"/>
                <w:u w:val="none"/>
              </w:rPr>
              <w:t>毀</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080102</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民事訴訟</w:t>
            </w:r>
          </w:p>
        </w:tc>
        <w:tc>
          <w:tcPr>
            <w:tcW w:w="1846" w:type="dxa"/>
            <w:tcBorders>
              <w:top w:val="nil"/>
              <w:bottom w:val="nil"/>
            </w:tcBorders>
          </w:tcPr>
          <w:p w:rsidR="00EB288F" w:rsidRPr="002F3747" w:rsidRDefault="00EB288F" w:rsidP="001F70A0">
            <w:pPr>
              <w:snapToGrid w:val="0"/>
              <w:spacing w:line="440" w:lineRule="exact"/>
              <w:ind w:right="-62"/>
              <w:jc w:val="both"/>
              <w:rPr>
                <w:spacing w:val="12"/>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本項年限自裁判確定之日起算；其非由裁判終結者，自終結</w:t>
            </w:r>
            <w:r w:rsidRPr="002F3747">
              <w:rPr>
                <w:rFonts w:hint="eastAsia"/>
                <w:u w:val="none"/>
              </w:rPr>
              <w:lastRenderedPageBreak/>
              <w:t>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lastRenderedPageBreak/>
              <w:t xml:space="preserve">      -1</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死亡宣告案卷</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44"/>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44"/>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人事或不動產之訴訟案卷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pacing w:line="440" w:lineRule="exact"/>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u w:val="none"/>
              </w:rPr>
              <w:br w:type="page"/>
            </w:r>
            <w:r w:rsidRPr="002F3747">
              <w:rPr>
                <w:rFonts w:hint="eastAsia"/>
                <w:u w:val="none"/>
              </w:rPr>
              <w:t xml:space="preserve">     -3</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其他訴訟案卷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276" w:type="dxa"/>
            <w:tcBorders>
              <w:top w:val="nil"/>
              <w:bottom w:val="nil"/>
            </w:tcBorders>
          </w:tcPr>
          <w:p w:rsidR="00EB288F" w:rsidRPr="002F3747" w:rsidRDefault="00EB288F" w:rsidP="001F70A0">
            <w:pPr>
              <w:spacing w:line="440" w:lineRule="exact"/>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「其他」係指本項-1、-2以外之民事訴訟案卷</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-4</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人事或不動產訴訟程序駁回或撤回</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-5</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裁判或不經裁判而終結者</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-6 </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起訴或開始程序之</w:t>
            </w:r>
            <w:proofErr w:type="gramStart"/>
            <w:r w:rsidRPr="002F3747">
              <w:rPr>
                <w:rFonts w:hint="eastAsia"/>
                <w:u w:val="none"/>
              </w:rPr>
              <w:t>聲請因不</w:t>
            </w:r>
            <w:proofErr w:type="gramEnd"/>
            <w:r w:rsidRPr="002F3747">
              <w:rPr>
                <w:rFonts w:hint="eastAsia"/>
                <w:u w:val="none"/>
              </w:rPr>
              <w:t>合法而經駁回或撤回者</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080103</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民事</w:t>
            </w:r>
            <w:proofErr w:type="gramStart"/>
            <w:r w:rsidRPr="002F3747">
              <w:rPr>
                <w:rFonts w:hint="eastAsia"/>
                <w:u w:val="none"/>
              </w:rPr>
              <w:t>類尾卷</w:t>
            </w:r>
            <w:proofErr w:type="gramEnd"/>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備查之裁判書正本、發送案件等相關公文</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自裁判確定或辦理完畢之日起算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080104</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調解</w:t>
            </w: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本項年限自確定之日起算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調解成立之人事或不動產訴訟案卷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righ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276" w:type="dxa"/>
            <w:gridSpan w:val="2"/>
            <w:tcBorders>
              <w:top w:val="nil"/>
              <w:left w:val="single" w:sz="6" w:space="0" w:color="auto"/>
              <w:bottom w:val="nil"/>
              <w:right w:val="single" w:sz="6" w:space="0" w:color="auto"/>
            </w:tcBorders>
          </w:tcPr>
          <w:p w:rsidR="00EB288F" w:rsidRPr="002F3747" w:rsidRDefault="00EB288F" w:rsidP="001F70A0">
            <w:pPr>
              <w:snapToGrid w:val="0"/>
              <w:spacing w:line="440" w:lineRule="exact"/>
              <w:ind w:right="-62"/>
              <w:jc w:val="both"/>
              <w:rPr>
                <w:u w:val="none"/>
              </w:rPr>
            </w:pPr>
          </w:p>
        </w:tc>
        <w:tc>
          <w:tcPr>
            <w:tcW w:w="1846" w:type="dxa"/>
            <w:tcBorders>
              <w:top w:val="nil"/>
              <w:left w:val="single" w:sz="6" w:space="0" w:color="auto"/>
              <w:bottom w:val="nil"/>
              <w:righ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調解成立之其他訴訟案卷</w:t>
            </w:r>
          </w:p>
        </w:tc>
        <w:tc>
          <w:tcPr>
            <w:tcW w:w="851"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righ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「其他」係指本項-1以外之調解案卷</w:t>
            </w:r>
          </w:p>
        </w:tc>
      </w:tr>
      <w:tr w:rsidR="00EB288F" w:rsidRPr="002F3747" w:rsidTr="001F70A0">
        <w:tc>
          <w:tcPr>
            <w:tcW w:w="990" w:type="dxa"/>
            <w:tcBorders>
              <w:top w:val="nil"/>
              <w:left w:val="single" w:sz="4" w:space="0" w:color="auto"/>
              <w:bottom w:val="nil"/>
              <w:right w:val="single" w:sz="6" w:space="0" w:color="auto"/>
            </w:tcBorders>
          </w:tcPr>
          <w:p w:rsidR="00EB288F" w:rsidRPr="002F3747" w:rsidRDefault="00EB288F" w:rsidP="001F70A0">
            <w:pPr>
              <w:snapToGrid w:val="0"/>
              <w:spacing w:line="440" w:lineRule="exact"/>
              <w:ind w:right="-62"/>
              <w:jc w:val="right"/>
              <w:rPr>
                <w:u w:val="none"/>
              </w:rPr>
            </w:pPr>
            <w:r w:rsidRPr="002F3747">
              <w:rPr>
                <w:u w:val="none"/>
              </w:rPr>
              <w:br w:type="page"/>
            </w:r>
            <w:r w:rsidRPr="002F3747">
              <w:rPr>
                <w:rFonts w:hint="eastAsia"/>
                <w:u w:val="none"/>
              </w:rPr>
              <w:t xml:space="preserve"> 　  -3</w:t>
            </w:r>
          </w:p>
        </w:tc>
        <w:tc>
          <w:tcPr>
            <w:tcW w:w="1276" w:type="dxa"/>
            <w:gridSpan w:val="2"/>
            <w:tcBorders>
              <w:top w:val="nil"/>
              <w:left w:val="single" w:sz="6" w:space="0" w:color="auto"/>
              <w:bottom w:val="nil"/>
              <w:right w:val="single" w:sz="6" w:space="0" w:color="auto"/>
            </w:tcBorders>
          </w:tcPr>
          <w:p w:rsidR="00EB288F" w:rsidRPr="002F3747" w:rsidRDefault="00EB288F" w:rsidP="001F70A0">
            <w:pPr>
              <w:snapToGrid w:val="0"/>
              <w:spacing w:line="440" w:lineRule="exact"/>
              <w:ind w:right="-62"/>
              <w:jc w:val="both"/>
              <w:rPr>
                <w:u w:val="none"/>
              </w:rPr>
            </w:pPr>
          </w:p>
        </w:tc>
        <w:tc>
          <w:tcPr>
            <w:tcW w:w="1846" w:type="dxa"/>
            <w:tcBorders>
              <w:top w:val="nil"/>
              <w:left w:val="single" w:sz="6" w:space="0" w:color="auto"/>
              <w:bottom w:val="nil"/>
              <w:righ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程序駁回、撤回或調解不成立且未續行訴訟之案卷</w:t>
            </w:r>
          </w:p>
        </w:tc>
        <w:tc>
          <w:tcPr>
            <w:tcW w:w="851"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bottom w:val="nil"/>
            </w:tcBorders>
          </w:tcPr>
          <w:p w:rsidR="00EB288F" w:rsidRPr="002F3747" w:rsidRDefault="00EB288F" w:rsidP="001F70A0">
            <w:pPr>
              <w:snapToGrid w:val="0"/>
              <w:spacing w:line="440" w:lineRule="exact"/>
              <w:ind w:right="-61"/>
              <w:jc w:val="both"/>
              <w:rPr>
                <w:u w:val="none"/>
              </w:rPr>
            </w:pPr>
            <w:r w:rsidRPr="002F3747">
              <w:rPr>
                <w:rFonts w:hint="eastAsia"/>
                <w:u w:val="none"/>
              </w:rPr>
              <w:t>080105</w:t>
            </w:r>
          </w:p>
        </w:tc>
        <w:tc>
          <w:tcPr>
            <w:tcW w:w="1276" w:type="dxa"/>
            <w:gridSpan w:val="2"/>
            <w:tcBorders>
              <w:top w:val="nil"/>
              <w:bottom w:val="nil"/>
            </w:tcBorders>
          </w:tcPr>
          <w:p w:rsidR="00EB288F" w:rsidRPr="002F3747" w:rsidRDefault="00EB288F" w:rsidP="001F70A0">
            <w:pPr>
              <w:snapToGrid w:val="0"/>
              <w:spacing w:line="440" w:lineRule="exact"/>
              <w:ind w:right="-61"/>
              <w:jc w:val="both"/>
              <w:rPr>
                <w:u w:val="none"/>
              </w:rPr>
            </w:pPr>
            <w:r w:rsidRPr="002F3747">
              <w:rPr>
                <w:rFonts w:hint="eastAsia"/>
                <w:spacing w:val="12"/>
                <w:u w:val="none"/>
              </w:rPr>
              <w:t>非訟事件</w:t>
            </w:r>
          </w:p>
        </w:tc>
        <w:tc>
          <w:tcPr>
            <w:tcW w:w="1846" w:type="dxa"/>
            <w:tcBorders>
              <w:top w:val="nil"/>
              <w:bottom w:val="nil"/>
            </w:tcBorders>
          </w:tcPr>
          <w:p w:rsidR="00EB288F" w:rsidRPr="002F3747" w:rsidRDefault="00EB288F" w:rsidP="001F70A0">
            <w:pPr>
              <w:snapToGrid w:val="0"/>
              <w:spacing w:line="440" w:lineRule="exact"/>
              <w:ind w:right="-61"/>
              <w:jc w:val="both"/>
              <w:rPr>
                <w:u w:val="none"/>
              </w:rPr>
            </w:pPr>
          </w:p>
        </w:tc>
        <w:tc>
          <w:tcPr>
            <w:tcW w:w="851" w:type="dxa"/>
            <w:tcBorders>
              <w:top w:val="nil"/>
              <w:bottom w:val="nil"/>
            </w:tcBorders>
          </w:tcPr>
          <w:p w:rsidR="00EB288F" w:rsidRPr="002F3747" w:rsidRDefault="00EB288F" w:rsidP="001F70A0">
            <w:pPr>
              <w:snapToGrid w:val="0"/>
              <w:spacing w:line="440" w:lineRule="exact"/>
              <w:ind w:right="-61"/>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自裁定確定之日起算；其非經裁定終結者，自</w:t>
            </w:r>
            <w:r w:rsidRPr="002F3747">
              <w:rPr>
                <w:rFonts w:hint="eastAsia"/>
                <w:u w:val="none"/>
              </w:rPr>
              <w:lastRenderedPageBreak/>
              <w:t>終結之日起算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lastRenderedPageBreak/>
              <w:t xml:space="preserve">     -1</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spacing w:val="12"/>
                <w:u w:val="none"/>
              </w:rPr>
              <w:t>拋棄繼承案卷</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本票裁定文件原本或正</w:t>
            </w:r>
            <w:proofErr w:type="gramStart"/>
            <w:r w:rsidRPr="002F3747">
              <w:rPr>
                <w:rFonts w:hint="eastAsia"/>
                <w:u w:val="none"/>
              </w:rPr>
              <w:t>本未</w:t>
            </w:r>
            <w:proofErr w:type="gramEnd"/>
            <w:r w:rsidRPr="002F3747">
              <w:rPr>
                <w:rFonts w:hint="eastAsia"/>
                <w:u w:val="none"/>
              </w:rPr>
              <w:t>領取之案卷</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-3</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債務人屬無行為能力人或限制行為能力人之支付命令之案卷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25年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適用106年6月15日(民事訴訟法施行法第12條第6項公告施行後2年)前產生之檔案</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-4</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人事或不動產之非訟事件案卷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-5</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其他非訟事件案卷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「其他」係指本項-1至-4以外之非訟事件案卷</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-6</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不經裁定而終結之案卷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-7</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開始程序之</w:t>
            </w:r>
            <w:proofErr w:type="gramStart"/>
            <w:r w:rsidRPr="002F3747">
              <w:rPr>
                <w:rFonts w:hint="eastAsia"/>
                <w:u w:val="none"/>
              </w:rPr>
              <w:t>聲請經撤回</w:t>
            </w:r>
            <w:proofErr w:type="gramEnd"/>
            <w:r w:rsidRPr="002F3747">
              <w:rPr>
                <w:rFonts w:hint="eastAsia"/>
                <w:u w:val="none"/>
              </w:rPr>
              <w:t>或因不合法而經駁回之案卷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080106</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提存</w:t>
            </w:r>
          </w:p>
        </w:tc>
        <w:tc>
          <w:tcPr>
            <w:tcW w:w="1846" w:type="dxa"/>
            <w:tcBorders>
              <w:top w:val="nil"/>
              <w:bottom w:val="nil"/>
            </w:tcBorders>
          </w:tcPr>
          <w:p w:rsidR="00EB288F" w:rsidRPr="002F3747" w:rsidRDefault="00EB288F" w:rsidP="001F70A0">
            <w:pPr>
              <w:snapToGrid w:val="0"/>
              <w:spacing w:line="440" w:lineRule="exact"/>
              <w:ind w:right="-62"/>
              <w:jc w:val="both"/>
              <w:rPr>
                <w:strike/>
                <w:u w:val="none"/>
              </w:rPr>
            </w:pPr>
          </w:p>
        </w:tc>
        <w:tc>
          <w:tcPr>
            <w:tcW w:w="851" w:type="dxa"/>
            <w:tcBorders>
              <w:top w:val="nil"/>
              <w:bottom w:val="nil"/>
            </w:tcBorders>
          </w:tcPr>
          <w:p w:rsidR="00EB288F" w:rsidRPr="002F3747" w:rsidRDefault="00EB288F" w:rsidP="001F70A0">
            <w:pPr>
              <w:snapToGrid w:val="0"/>
              <w:spacing w:line="440" w:lineRule="exact"/>
              <w:ind w:right="-62"/>
              <w:jc w:val="both"/>
              <w:rPr>
                <w:strike/>
                <w:u w:val="none"/>
              </w:rPr>
            </w:pP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-1</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提存物已取回或領取之案卷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自領回或領取之日起算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提存物未經取回或領取而歸屬國庫之案卷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r w:rsidRPr="002F3747">
              <w:rPr>
                <w:rFonts w:hint="eastAsia"/>
                <w:u w:val="none"/>
              </w:rPr>
              <w:t>屆期後鑑定</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自歸屬國庫之日起算</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080107</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法人及夫妻財產登記</w:t>
            </w: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27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法人登記簿及夫妻財產制契約登記簿、法人及夫妻財產制契約登記</w:t>
            </w:r>
            <w:proofErr w:type="gramStart"/>
            <w:r w:rsidRPr="002F3747">
              <w:rPr>
                <w:rFonts w:hint="eastAsia"/>
                <w:u w:val="none"/>
              </w:rPr>
              <w:t>簽</w:t>
            </w:r>
            <w:r w:rsidRPr="002F3747">
              <w:rPr>
                <w:rFonts w:hint="eastAsia"/>
                <w:u w:val="none"/>
              </w:rPr>
              <w:lastRenderedPageBreak/>
              <w:t>名式或印鑑</w:t>
            </w:r>
            <w:proofErr w:type="gramEnd"/>
            <w:r w:rsidRPr="002F3747">
              <w:rPr>
                <w:rFonts w:hint="eastAsia"/>
                <w:u w:val="none"/>
              </w:rPr>
              <w:t>簿、法人及夫妻財產制契約登記案卷</w:t>
            </w:r>
          </w:p>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lastRenderedPageBreak/>
              <w:t>永久</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276" w:type="dxa"/>
            <w:gridSpan w:val="2"/>
            <w:tcBorders>
              <w:top w:val="nil"/>
              <w:bottom w:val="nil"/>
            </w:tcBorders>
          </w:tcPr>
          <w:p w:rsidR="00EB288F" w:rsidRPr="002F3747" w:rsidRDefault="00EB288F" w:rsidP="001F70A0">
            <w:pPr>
              <w:snapToGrid w:val="0"/>
              <w:spacing w:line="440" w:lineRule="exact"/>
              <w:ind w:right="-62"/>
              <w:jc w:val="both"/>
              <w:rPr>
                <w:strike/>
                <w:u w:val="none"/>
              </w:rPr>
            </w:pPr>
          </w:p>
        </w:tc>
        <w:tc>
          <w:tcPr>
            <w:tcW w:w="184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法人及夫妻財產制契約登記設立登記經駁回或撤回之登記案卷、聲請案卷</w:t>
            </w:r>
          </w:p>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strike/>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080108</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公證及認證</w:t>
            </w: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自歸檔之翌年一月一日起算。但因特別事由有繼續保存必要或公證文書係就履行定有確定期限或定有存續期間之法律行為作成者，自該事由消滅或</w:t>
            </w:r>
            <w:proofErr w:type="gramStart"/>
            <w:r w:rsidRPr="002F3747">
              <w:rPr>
                <w:rFonts w:hint="eastAsia"/>
                <w:u w:val="none"/>
              </w:rPr>
              <w:t>期限屆至或</w:t>
            </w:r>
            <w:proofErr w:type="gramEnd"/>
            <w:r w:rsidRPr="002F3747">
              <w:rPr>
                <w:rFonts w:hint="eastAsia"/>
                <w:u w:val="none"/>
              </w:rPr>
              <w:t>期間屆滿翌年一月一日起算</w:t>
            </w:r>
          </w:p>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遺囑或遺產處分行為之公證書原本及其附件、認證書</w:t>
            </w:r>
            <w:proofErr w:type="gramStart"/>
            <w:r w:rsidRPr="002F3747">
              <w:rPr>
                <w:u w:val="none"/>
              </w:rPr>
              <w:t>繕</w:t>
            </w:r>
            <w:proofErr w:type="gramEnd"/>
            <w:r w:rsidRPr="002F3747">
              <w:rPr>
                <w:u w:val="none"/>
              </w:rPr>
              <w:t>本或影本及其附件</w:t>
            </w:r>
            <w:r w:rsidRPr="002F3747">
              <w:rPr>
                <w:rFonts w:hint="eastAsia"/>
                <w:u w:val="none"/>
              </w:rPr>
              <w:t>；</w:t>
            </w:r>
            <w:r w:rsidRPr="002F3747">
              <w:rPr>
                <w:u w:val="none"/>
              </w:rPr>
              <w:t>不動產物</w:t>
            </w:r>
            <w:proofErr w:type="gramStart"/>
            <w:r w:rsidRPr="002F3747">
              <w:rPr>
                <w:u w:val="none"/>
              </w:rPr>
              <w:t>權得喪變更</w:t>
            </w:r>
            <w:proofErr w:type="gramEnd"/>
            <w:r w:rsidRPr="002F3747">
              <w:rPr>
                <w:u w:val="none"/>
              </w:rPr>
              <w:t>之公證書原本及其附件、認證書</w:t>
            </w:r>
            <w:proofErr w:type="gramStart"/>
            <w:r w:rsidRPr="002F3747">
              <w:rPr>
                <w:u w:val="none"/>
              </w:rPr>
              <w:t>繕</w:t>
            </w:r>
            <w:proofErr w:type="gramEnd"/>
            <w:r w:rsidRPr="002F3747">
              <w:rPr>
                <w:u w:val="none"/>
              </w:rPr>
              <w:t>本或影本及其附件</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u w:val="none"/>
              </w:rPr>
              <w:lastRenderedPageBreak/>
              <w:br w:type="page"/>
            </w:r>
            <w:r w:rsidRPr="002F3747">
              <w:rPr>
                <w:rFonts w:hint="eastAsia"/>
                <w:u w:val="none"/>
              </w:rPr>
              <w:t xml:space="preserve">     -2</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婚姻、認領、收養、其他涉及親屬關係之公證書原本及其附件、認證書</w:t>
            </w:r>
            <w:proofErr w:type="gramStart"/>
            <w:r w:rsidRPr="002F3747">
              <w:rPr>
                <w:u w:val="none"/>
              </w:rPr>
              <w:t>繕</w:t>
            </w:r>
            <w:proofErr w:type="gramEnd"/>
            <w:r w:rsidRPr="002F3747">
              <w:rPr>
                <w:u w:val="none"/>
              </w:rPr>
              <w:t>本或影本及其附件</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30年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-3</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其他公證事件案卷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「其他」係指本項-1及-2以外之公證事件案卷</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-4</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其他認證事件案卷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「其他」係指本項-1及-2以外之認證事件案卷</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-5 </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未作成公、認證書事件案卷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080109</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民事強制執行</w:t>
            </w: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p>
        </w:tc>
        <w:tc>
          <w:tcPr>
            <w:tcW w:w="851"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因分配於假扣押債權人而提存之案卷；假扣押假處分執行案未經調卷執行或經</w:t>
            </w:r>
            <w:proofErr w:type="gramStart"/>
            <w:r w:rsidRPr="002F3747">
              <w:rPr>
                <w:rFonts w:hint="eastAsia"/>
                <w:u w:val="none"/>
              </w:rPr>
              <w:t>併</w:t>
            </w:r>
            <w:proofErr w:type="gramEnd"/>
            <w:r w:rsidRPr="002F3747">
              <w:rPr>
                <w:rFonts w:hint="eastAsia"/>
                <w:u w:val="none"/>
              </w:rPr>
              <w:t>案而前案撤回之案卷</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假扣押假處分執行卷，經本案或他案之債權人調卷執行，</w:t>
            </w:r>
            <w:proofErr w:type="gramStart"/>
            <w:r w:rsidRPr="002F3747">
              <w:rPr>
                <w:rFonts w:hint="eastAsia"/>
                <w:u w:val="none"/>
              </w:rPr>
              <w:t>同本案</w:t>
            </w:r>
            <w:proofErr w:type="gramEnd"/>
            <w:r w:rsidRPr="002F3747">
              <w:rPr>
                <w:rFonts w:hint="eastAsia"/>
                <w:u w:val="none"/>
              </w:rPr>
              <w:t>或他案執行卷宗之保存年限</w:t>
            </w: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執行名義文件原本或正</w:t>
            </w:r>
            <w:proofErr w:type="gramStart"/>
            <w:r w:rsidRPr="002F3747">
              <w:rPr>
                <w:rFonts w:hint="eastAsia"/>
                <w:u w:val="none"/>
              </w:rPr>
              <w:t>本未</w:t>
            </w:r>
            <w:proofErr w:type="gramEnd"/>
            <w:r w:rsidRPr="002F3747">
              <w:rPr>
                <w:rFonts w:hint="eastAsia"/>
                <w:u w:val="none"/>
              </w:rPr>
              <w:t>領取之案卷</w:t>
            </w:r>
          </w:p>
        </w:tc>
        <w:tc>
          <w:tcPr>
            <w:tcW w:w="851"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276"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0"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-3</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因清償而提存執行完畢之案卷；重新分配經清償提存而執行完畢之案卷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-4</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其他執行完畢、執行不能或重新分配而執行完畢之案卷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「其他」係指本項-1至-3以外之民事強制執</w:t>
            </w:r>
            <w:r w:rsidRPr="002F3747">
              <w:rPr>
                <w:rFonts w:hint="eastAsia"/>
                <w:u w:val="none"/>
              </w:rPr>
              <w:lastRenderedPageBreak/>
              <w:t>行案卷</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u w:val="none"/>
              </w:rPr>
              <w:lastRenderedPageBreak/>
              <w:br w:type="page"/>
            </w:r>
            <w:r w:rsidRPr="002F3747">
              <w:rPr>
                <w:u w:val="none"/>
              </w:rPr>
              <w:br w:type="page"/>
            </w:r>
            <w:r w:rsidRPr="002F3747">
              <w:rPr>
                <w:rFonts w:hint="eastAsia"/>
                <w:u w:val="none"/>
              </w:rPr>
              <w:t xml:space="preserve">    -5 </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實施公告拍賣經視為撤回不動產執行之案卷；因分配於假扣押債權人而提存且經取回領取之案卷；經查封程序之公法上債權之請求權或其他依法律規定之執行案卷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-6</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未經查封程序之公法上債權之請求權或其他依法律規定之執行案卷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0"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-7</w:t>
            </w:r>
          </w:p>
        </w:tc>
        <w:tc>
          <w:tcPr>
            <w:tcW w:w="1266" w:type="dxa"/>
            <w:tcBorders>
              <w:top w:val="nil"/>
              <w:bottom w:val="nil"/>
            </w:tcBorders>
          </w:tcPr>
          <w:p w:rsidR="00EB288F" w:rsidRPr="002F3747" w:rsidRDefault="00EB288F" w:rsidP="001F70A0">
            <w:pPr>
              <w:snapToGrid w:val="0"/>
              <w:spacing w:line="440" w:lineRule="exact"/>
              <w:ind w:right="-62"/>
              <w:jc w:val="both"/>
              <w:rPr>
                <w:u w:val="none"/>
              </w:rPr>
            </w:pPr>
          </w:p>
        </w:tc>
        <w:tc>
          <w:tcPr>
            <w:tcW w:w="1856" w:type="dxa"/>
            <w:gridSpan w:val="2"/>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強制執行之聲請不合法駁回、債權人撤回、無本案或他案執行之假扣押假處分執行案經撤銷執行處分之案卷；未實施假扣押假處分執行而終結之案卷</w:t>
            </w:r>
          </w:p>
        </w:tc>
        <w:tc>
          <w:tcPr>
            <w:tcW w:w="851"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0"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080110</w:t>
            </w:r>
          </w:p>
        </w:tc>
        <w:tc>
          <w:tcPr>
            <w:tcW w:w="1266"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民事法庭錄影、錄音</w:t>
            </w:r>
          </w:p>
        </w:tc>
        <w:tc>
          <w:tcPr>
            <w:tcW w:w="1856" w:type="dxa"/>
            <w:gridSpan w:val="2"/>
            <w:tcBorders>
              <w:top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民事法庭錄影、錄音紀錄</w:t>
            </w:r>
          </w:p>
        </w:tc>
        <w:tc>
          <w:tcPr>
            <w:tcW w:w="851"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276"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依規定程序銷毀</w:t>
            </w:r>
          </w:p>
        </w:tc>
        <w:tc>
          <w:tcPr>
            <w:tcW w:w="1276"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自裁判確定或其他情形終結之日起算</w:t>
            </w:r>
          </w:p>
        </w:tc>
      </w:tr>
    </w:tbl>
    <w:p w:rsidR="00EB288F" w:rsidRPr="002F3747" w:rsidRDefault="00EB288F" w:rsidP="00EB288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EB288F" w:rsidRPr="002F3747" w:rsidTr="001F70A0">
        <w:tc>
          <w:tcPr>
            <w:tcW w:w="10631" w:type="dxa"/>
            <w:gridSpan w:val="6"/>
            <w:tcBorders>
              <w:top w:val="single" w:sz="4" w:space="0" w:color="auto"/>
            </w:tcBorders>
          </w:tcPr>
          <w:p w:rsidR="00EB288F" w:rsidRPr="002F3747" w:rsidRDefault="00EB288F" w:rsidP="001F70A0">
            <w:pPr>
              <w:snapToGrid w:val="0"/>
              <w:spacing w:line="440" w:lineRule="exact"/>
              <w:ind w:left="264" w:right="-61" w:hangingChars="110" w:hanging="264"/>
              <w:jc w:val="both"/>
              <w:rPr>
                <w:u w:val="none"/>
              </w:rPr>
            </w:pPr>
            <w:r w:rsidRPr="002F3747">
              <w:rPr>
                <w:u w:val="none"/>
              </w:rPr>
              <w:br w:type="page"/>
            </w:r>
            <w:r w:rsidRPr="002F3747">
              <w:rPr>
                <w:u w:val="none"/>
              </w:rPr>
              <w:br w:type="page"/>
            </w:r>
            <w:r w:rsidRPr="002F3747">
              <w:rPr>
                <w:rFonts w:hint="eastAsia"/>
                <w:u w:val="none"/>
              </w:rPr>
              <w:t>0802 刑事</w:t>
            </w:r>
          </w:p>
          <w:p w:rsidR="00EB288F" w:rsidRPr="002F3747" w:rsidRDefault="00EB288F" w:rsidP="001F70A0">
            <w:pPr>
              <w:snapToGrid w:val="0"/>
              <w:spacing w:line="440" w:lineRule="exact"/>
              <w:ind w:right="-61"/>
              <w:jc w:val="both"/>
              <w:rPr>
                <w:u w:val="none"/>
              </w:rPr>
            </w:pPr>
            <w:r w:rsidRPr="002F3747">
              <w:rPr>
                <w:rFonts w:hint="eastAsia"/>
                <w:u w:val="none"/>
              </w:rPr>
              <w:t>包含刑事原本，刑事訴訟，附帶民事訴訟，刑事</w:t>
            </w:r>
            <w:proofErr w:type="gramStart"/>
            <w:r w:rsidRPr="002F3747">
              <w:rPr>
                <w:rFonts w:hint="eastAsia"/>
                <w:u w:val="none"/>
              </w:rPr>
              <w:t>類尾卷</w:t>
            </w:r>
            <w:proofErr w:type="gramEnd"/>
            <w:r w:rsidRPr="002F3747">
              <w:rPr>
                <w:rFonts w:hint="eastAsia"/>
                <w:u w:val="none"/>
              </w:rPr>
              <w:t>，交通異議及財務裁定，少年事件，檢肅流氓，社會秩序維護，刑事補償(冤獄賠償)，公設及義務辯護，刑事法庭錄影、錄音，刑事保證金歸屬國庫，國民參與審判個人資料卷宗，國民參與審判評議卷宗，國民參與審判專責單位保管資料等項目。</w:t>
            </w:r>
          </w:p>
        </w:tc>
      </w:tr>
      <w:tr w:rsidR="00EB288F" w:rsidRPr="002F3747" w:rsidTr="001F70A0">
        <w:tc>
          <w:tcPr>
            <w:tcW w:w="1403" w:type="dxa"/>
            <w:tcBorders>
              <w:bottom w:val="single" w:sz="6" w:space="0" w:color="auto"/>
            </w:tcBorders>
          </w:tcPr>
          <w:p w:rsidR="00EB288F" w:rsidRPr="002F3747" w:rsidRDefault="00EB288F" w:rsidP="001F70A0">
            <w:pPr>
              <w:snapToGrid w:val="0"/>
              <w:spacing w:line="440" w:lineRule="exact"/>
              <w:ind w:left="264" w:right="-61" w:hangingChars="110" w:hanging="264"/>
              <w:jc w:val="center"/>
              <w:rPr>
                <w:u w:val="none"/>
              </w:rPr>
            </w:pPr>
            <w:r w:rsidRPr="002F3747">
              <w:rPr>
                <w:rFonts w:hint="eastAsia"/>
                <w:u w:val="none"/>
              </w:rPr>
              <w:t>項目編號</w:t>
            </w:r>
          </w:p>
        </w:tc>
        <w:tc>
          <w:tcPr>
            <w:tcW w:w="1806" w:type="dxa"/>
            <w:tcBorders>
              <w:bottom w:val="single" w:sz="6" w:space="0" w:color="auto"/>
            </w:tcBorders>
          </w:tcPr>
          <w:p w:rsidR="00EB288F" w:rsidRPr="002F3747" w:rsidRDefault="00EB288F" w:rsidP="001F70A0">
            <w:pPr>
              <w:snapToGrid w:val="0"/>
              <w:spacing w:line="440" w:lineRule="exact"/>
              <w:ind w:left="264" w:right="-61" w:hangingChars="110" w:hanging="264"/>
              <w:jc w:val="center"/>
              <w:rPr>
                <w:u w:val="none"/>
              </w:rPr>
            </w:pPr>
            <w:r w:rsidRPr="002F3747">
              <w:rPr>
                <w:rFonts w:hint="eastAsia"/>
                <w:u w:val="none"/>
              </w:rPr>
              <w:t>項目</w:t>
            </w:r>
          </w:p>
        </w:tc>
        <w:tc>
          <w:tcPr>
            <w:tcW w:w="2608" w:type="dxa"/>
            <w:tcBorders>
              <w:bottom w:val="single" w:sz="6" w:space="0" w:color="auto"/>
            </w:tcBorders>
          </w:tcPr>
          <w:p w:rsidR="00EB288F" w:rsidRPr="002F3747" w:rsidRDefault="00EB288F" w:rsidP="001F70A0">
            <w:pPr>
              <w:snapToGrid w:val="0"/>
              <w:spacing w:line="440" w:lineRule="exact"/>
              <w:ind w:left="264" w:right="-61" w:hangingChars="110" w:hanging="264"/>
              <w:jc w:val="center"/>
              <w:rPr>
                <w:u w:val="none"/>
              </w:rPr>
            </w:pPr>
            <w:r w:rsidRPr="002F3747">
              <w:rPr>
                <w:rFonts w:hint="eastAsia"/>
                <w:u w:val="none"/>
              </w:rPr>
              <w:t>內容描述</w:t>
            </w:r>
          </w:p>
        </w:tc>
        <w:tc>
          <w:tcPr>
            <w:tcW w:w="1204" w:type="dxa"/>
            <w:tcBorders>
              <w:bottom w:val="single" w:sz="6" w:space="0" w:color="auto"/>
            </w:tcBorders>
          </w:tcPr>
          <w:p w:rsidR="00EB288F" w:rsidRPr="002F3747" w:rsidRDefault="00EB288F" w:rsidP="001F70A0">
            <w:pPr>
              <w:snapToGrid w:val="0"/>
              <w:spacing w:line="440" w:lineRule="exact"/>
              <w:ind w:right="-62"/>
              <w:jc w:val="center"/>
              <w:rPr>
                <w:u w:val="none"/>
              </w:rPr>
            </w:pPr>
            <w:r w:rsidRPr="002F3747">
              <w:rPr>
                <w:rFonts w:hint="eastAsia"/>
                <w:u w:val="none"/>
              </w:rPr>
              <w:t>保存年限</w:t>
            </w:r>
          </w:p>
        </w:tc>
        <w:tc>
          <w:tcPr>
            <w:tcW w:w="1804" w:type="dxa"/>
            <w:tcBorders>
              <w:bottom w:val="single" w:sz="6" w:space="0" w:color="auto"/>
            </w:tcBorders>
          </w:tcPr>
          <w:p w:rsidR="00EB288F" w:rsidRPr="002F3747" w:rsidRDefault="00EB288F" w:rsidP="001F70A0">
            <w:pPr>
              <w:snapToGrid w:val="0"/>
              <w:spacing w:line="440" w:lineRule="exact"/>
              <w:ind w:left="264" w:right="-61" w:hangingChars="110" w:hanging="264"/>
              <w:jc w:val="center"/>
              <w:rPr>
                <w:u w:val="none"/>
              </w:rPr>
            </w:pPr>
            <w:r w:rsidRPr="002F3747">
              <w:rPr>
                <w:rFonts w:hint="eastAsia"/>
                <w:u w:val="none"/>
              </w:rPr>
              <w:t>清理處置</w:t>
            </w:r>
          </w:p>
        </w:tc>
        <w:tc>
          <w:tcPr>
            <w:tcW w:w="1806" w:type="dxa"/>
            <w:tcBorders>
              <w:bottom w:val="single" w:sz="6" w:space="0" w:color="auto"/>
            </w:tcBorders>
          </w:tcPr>
          <w:p w:rsidR="00EB288F" w:rsidRPr="002F3747" w:rsidRDefault="00EB288F" w:rsidP="001F70A0">
            <w:pPr>
              <w:snapToGrid w:val="0"/>
              <w:spacing w:line="440" w:lineRule="exact"/>
              <w:ind w:left="264" w:right="-61" w:hangingChars="110" w:hanging="264"/>
              <w:jc w:val="center"/>
              <w:rPr>
                <w:u w:val="none"/>
              </w:rPr>
            </w:pPr>
            <w:r w:rsidRPr="002F3747">
              <w:rPr>
                <w:rFonts w:hint="eastAsia"/>
                <w:u w:val="none"/>
              </w:rPr>
              <w:t>備註</w:t>
            </w:r>
          </w:p>
        </w:tc>
      </w:tr>
      <w:tr w:rsidR="00EB288F" w:rsidRPr="002F3747" w:rsidTr="001F70A0">
        <w:tc>
          <w:tcPr>
            <w:tcW w:w="1403" w:type="dxa"/>
            <w:tcBorders>
              <w:top w:val="single" w:sz="6" w:space="0" w:color="auto"/>
              <w:left w:val="single" w:sz="6" w:space="0" w:color="auto"/>
              <w:bottom w:val="nil"/>
            </w:tcBorders>
          </w:tcPr>
          <w:p w:rsidR="00EB288F" w:rsidRPr="002F3747" w:rsidRDefault="00EB288F" w:rsidP="001F70A0">
            <w:pPr>
              <w:snapToGrid w:val="0"/>
              <w:spacing w:line="440" w:lineRule="exact"/>
              <w:ind w:left="264" w:right="-61" w:hangingChars="110" w:hanging="264"/>
              <w:jc w:val="both"/>
              <w:rPr>
                <w:u w:val="none"/>
              </w:rPr>
            </w:pPr>
            <w:r w:rsidRPr="002F3747">
              <w:rPr>
                <w:rFonts w:hint="eastAsia"/>
                <w:u w:val="none"/>
              </w:rPr>
              <w:t>080201</w:t>
            </w:r>
          </w:p>
        </w:tc>
        <w:tc>
          <w:tcPr>
            <w:tcW w:w="1806" w:type="dxa"/>
            <w:tcBorders>
              <w:top w:val="single" w:sz="6" w:space="0" w:color="auto"/>
              <w:bottom w:val="nil"/>
            </w:tcBorders>
          </w:tcPr>
          <w:p w:rsidR="00EB288F" w:rsidRPr="002F3747" w:rsidRDefault="00EB288F" w:rsidP="001F70A0">
            <w:pPr>
              <w:snapToGrid w:val="0"/>
              <w:spacing w:line="440" w:lineRule="exact"/>
              <w:ind w:left="264" w:right="-61" w:hangingChars="110" w:hanging="264"/>
              <w:jc w:val="both"/>
              <w:rPr>
                <w:u w:val="none"/>
              </w:rPr>
            </w:pPr>
            <w:r w:rsidRPr="002F3747">
              <w:rPr>
                <w:rFonts w:hint="eastAsia"/>
                <w:u w:val="none"/>
              </w:rPr>
              <w:t>刑事原本</w:t>
            </w:r>
          </w:p>
        </w:tc>
        <w:tc>
          <w:tcPr>
            <w:tcW w:w="2608" w:type="dxa"/>
            <w:tcBorders>
              <w:top w:val="single" w:sz="6" w:space="0" w:color="auto"/>
              <w:bottom w:val="nil"/>
            </w:tcBorders>
          </w:tcPr>
          <w:p w:rsidR="00EB288F" w:rsidRPr="002F3747" w:rsidRDefault="00EB288F" w:rsidP="001F70A0">
            <w:pPr>
              <w:snapToGrid w:val="0"/>
              <w:spacing w:line="440" w:lineRule="exact"/>
              <w:ind w:right="-61"/>
              <w:jc w:val="both"/>
              <w:rPr>
                <w:u w:val="none"/>
              </w:rPr>
            </w:pPr>
            <w:r w:rsidRPr="002F3747">
              <w:rPr>
                <w:rFonts w:hint="eastAsia"/>
                <w:u w:val="none"/>
              </w:rPr>
              <w:t>刑事裁判書、刑事補償(冤獄賠償)決定書、刑事附帶民事訴訟和解筆</w:t>
            </w:r>
            <w:r w:rsidRPr="002F3747">
              <w:rPr>
                <w:rFonts w:hint="eastAsia"/>
                <w:u w:val="none"/>
              </w:rPr>
              <w:lastRenderedPageBreak/>
              <w:t>錄、依法以筆錄代替裁判書之筆錄原本</w:t>
            </w:r>
          </w:p>
        </w:tc>
        <w:tc>
          <w:tcPr>
            <w:tcW w:w="1204" w:type="dxa"/>
            <w:tcBorders>
              <w:top w:val="single" w:sz="6" w:space="0" w:color="auto"/>
              <w:bottom w:val="nil"/>
            </w:tcBorders>
          </w:tcPr>
          <w:p w:rsidR="00EB288F" w:rsidRPr="002F3747" w:rsidRDefault="00EB288F" w:rsidP="001F70A0">
            <w:pPr>
              <w:snapToGrid w:val="0"/>
              <w:spacing w:line="440" w:lineRule="exact"/>
              <w:ind w:right="-62"/>
              <w:rPr>
                <w:u w:val="none"/>
              </w:rPr>
            </w:pPr>
            <w:r w:rsidRPr="002F3747">
              <w:rPr>
                <w:rFonts w:hint="eastAsia"/>
                <w:u w:val="none"/>
              </w:rPr>
              <w:lastRenderedPageBreak/>
              <w:t>永久</w:t>
            </w:r>
          </w:p>
        </w:tc>
        <w:tc>
          <w:tcPr>
            <w:tcW w:w="1804" w:type="dxa"/>
            <w:tcBorders>
              <w:top w:val="single" w:sz="6" w:space="0" w:color="auto"/>
              <w:bottom w:val="nil"/>
            </w:tcBorders>
          </w:tcPr>
          <w:p w:rsidR="00EB288F" w:rsidRPr="002F3747" w:rsidRDefault="00EB288F" w:rsidP="001F70A0">
            <w:pPr>
              <w:snapToGrid w:val="0"/>
              <w:spacing w:line="440" w:lineRule="exact"/>
              <w:ind w:right="-61"/>
              <w:jc w:val="both"/>
              <w:rPr>
                <w:u w:val="none"/>
              </w:rPr>
            </w:pPr>
            <w:r w:rsidRPr="002F3747">
              <w:rPr>
                <w:rFonts w:hint="eastAsia"/>
                <w:spacing w:val="12"/>
                <w:u w:val="none"/>
              </w:rPr>
              <w:t>機關永久保存</w:t>
            </w:r>
          </w:p>
        </w:tc>
        <w:tc>
          <w:tcPr>
            <w:tcW w:w="1806" w:type="dxa"/>
            <w:tcBorders>
              <w:top w:val="single" w:sz="6" w:space="0" w:color="auto"/>
              <w:bottom w:val="nil"/>
            </w:tcBorders>
          </w:tcPr>
          <w:p w:rsidR="00EB288F" w:rsidRPr="002F3747" w:rsidRDefault="00EB288F" w:rsidP="001F70A0">
            <w:pPr>
              <w:snapToGrid w:val="0"/>
              <w:spacing w:line="440" w:lineRule="exact"/>
              <w:ind w:left="264" w:right="-61" w:hangingChars="110" w:hanging="264"/>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u w:val="none"/>
              </w:rPr>
              <w:br w:type="page"/>
            </w:r>
            <w:r w:rsidRPr="002F3747">
              <w:rPr>
                <w:rFonts w:hint="eastAsia"/>
                <w:u w:val="none"/>
              </w:rPr>
              <w:t>080202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刑事訴訟</w:t>
            </w:r>
          </w:p>
        </w:tc>
        <w:tc>
          <w:tcPr>
            <w:tcW w:w="2608" w:type="dxa"/>
            <w:tcBorders>
              <w:top w:val="nil"/>
              <w:bottom w:val="nil"/>
            </w:tcBorders>
          </w:tcPr>
          <w:p w:rsidR="00EB288F" w:rsidRPr="002F3747" w:rsidRDefault="00EB288F" w:rsidP="001F70A0">
            <w:pPr>
              <w:snapToGrid w:val="0"/>
              <w:spacing w:line="440" w:lineRule="exact"/>
              <w:ind w:right="-62"/>
              <w:jc w:val="both"/>
              <w:rPr>
                <w:spacing w:val="12"/>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r w:rsidRPr="002F3747">
              <w:rPr>
                <w:rFonts w:hint="eastAsia"/>
                <w:u w:val="none"/>
              </w:rPr>
              <w:t>本項年限其須執行者，自執行完畢或赦免或免執行之日起算；其無須執行者，自確定或終結之日起算。但一部分辦結，一部分通緝之案件，應</w:t>
            </w:r>
            <w:proofErr w:type="gramStart"/>
            <w:r w:rsidRPr="002F3747">
              <w:rPr>
                <w:rFonts w:hint="eastAsia"/>
                <w:u w:val="none"/>
              </w:rPr>
              <w:t>俟全案辦結</w:t>
            </w:r>
            <w:proofErr w:type="gramEnd"/>
            <w:r w:rsidRPr="002F3747">
              <w:rPr>
                <w:rFonts w:hint="eastAsia"/>
                <w:u w:val="none"/>
              </w:rPr>
              <w:t>後核計其保存年限</w:t>
            </w: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u w:val="none"/>
              </w:rPr>
              <w:br w:type="page"/>
            </w: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經處死刑、無期徒刑之案卷</w:t>
            </w:r>
          </w:p>
        </w:tc>
        <w:tc>
          <w:tcPr>
            <w:tcW w:w="1204" w:type="dxa"/>
            <w:tcBorders>
              <w:top w:val="nil"/>
              <w:bottom w:val="nil"/>
            </w:tcBorders>
          </w:tcPr>
          <w:p w:rsidR="00EB288F" w:rsidRPr="002F3747" w:rsidRDefault="00EB288F" w:rsidP="001F70A0">
            <w:pPr>
              <w:snapToGrid w:val="0"/>
              <w:spacing w:line="440" w:lineRule="exact"/>
              <w:ind w:right="-62"/>
              <w:rPr>
                <w:u w:val="none"/>
              </w:rPr>
            </w:pPr>
            <w:r w:rsidRPr="002F3747">
              <w:rPr>
                <w:rFonts w:hint="eastAsia"/>
                <w:u w:val="none"/>
              </w:rPr>
              <w:t>永久</w:t>
            </w: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r w:rsidRPr="002F3747">
              <w:rPr>
                <w:rFonts w:hint="eastAsia"/>
                <w:spacing w:val="12"/>
                <w:u w:val="none"/>
              </w:rPr>
              <w:t>機關永久保存</w:t>
            </w: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w:t>
            </w:r>
            <w:proofErr w:type="gramStart"/>
            <w:r w:rsidRPr="002F3747">
              <w:rPr>
                <w:rFonts w:hint="eastAsia"/>
                <w:u w:val="none"/>
              </w:rPr>
              <w:t>諭</w:t>
            </w:r>
            <w:proofErr w:type="gramEnd"/>
            <w:r w:rsidRPr="002F3747">
              <w:rPr>
                <w:rFonts w:hint="eastAsia"/>
                <w:u w:val="none"/>
              </w:rPr>
              <w:t>知免刑、無罪、</w:t>
            </w:r>
            <w:proofErr w:type="gramStart"/>
            <w:r w:rsidRPr="002F3747">
              <w:rPr>
                <w:rFonts w:hint="eastAsia"/>
                <w:u w:val="none"/>
              </w:rPr>
              <w:t>免訴</w:t>
            </w:r>
            <w:proofErr w:type="gramEnd"/>
            <w:r w:rsidRPr="002F3747">
              <w:rPr>
                <w:rFonts w:hint="eastAsia"/>
                <w:u w:val="none"/>
              </w:rPr>
              <w:t>、不受理判決(含自訴)或處分不起訴，而其起訴罪名或嫌疑罪名之最高主刑追訴權時效為三十年之案卷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30年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-3</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w:t>
            </w:r>
            <w:proofErr w:type="gramStart"/>
            <w:r w:rsidRPr="002F3747">
              <w:rPr>
                <w:rFonts w:hint="eastAsia"/>
                <w:u w:val="none"/>
              </w:rPr>
              <w:t>諭</w:t>
            </w:r>
            <w:proofErr w:type="gramEnd"/>
            <w:r w:rsidRPr="002F3747">
              <w:rPr>
                <w:rFonts w:hint="eastAsia"/>
                <w:u w:val="none"/>
              </w:rPr>
              <w:t>知免刑、無罪、</w:t>
            </w:r>
            <w:proofErr w:type="gramStart"/>
            <w:r w:rsidRPr="002F3747">
              <w:rPr>
                <w:rFonts w:hint="eastAsia"/>
                <w:u w:val="none"/>
              </w:rPr>
              <w:t>免訴</w:t>
            </w:r>
            <w:proofErr w:type="gramEnd"/>
            <w:r w:rsidRPr="002F3747">
              <w:rPr>
                <w:rFonts w:hint="eastAsia"/>
                <w:u w:val="none"/>
              </w:rPr>
              <w:t>、不受理判決(含自訴)或處分不起訴，而其起訴罪名或嫌疑罪名之最高主刑追訴權時效為二十年之案卷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20年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-4</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經處十年以上有期徒刑之案卷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lastRenderedPageBreak/>
              <w:t xml:space="preserve">    -5</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其他經</w:t>
            </w:r>
            <w:proofErr w:type="gramStart"/>
            <w:r w:rsidRPr="002F3747">
              <w:rPr>
                <w:rFonts w:hint="eastAsia"/>
                <w:u w:val="none"/>
              </w:rPr>
              <w:t>諭</w:t>
            </w:r>
            <w:proofErr w:type="gramEnd"/>
            <w:r w:rsidRPr="002F3747">
              <w:rPr>
                <w:rFonts w:hint="eastAsia"/>
                <w:u w:val="none"/>
              </w:rPr>
              <w:t>知免刑、無罪、</w:t>
            </w:r>
            <w:proofErr w:type="gramStart"/>
            <w:r w:rsidRPr="002F3747">
              <w:rPr>
                <w:rFonts w:hint="eastAsia"/>
                <w:u w:val="none"/>
              </w:rPr>
              <w:t>免訴</w:t>
            </w:r>
            <w:proofErr w:type="gramEnd"/>
            <w:r w:rsidRPr="002F3747">
              <w:rPr>
                <w:rFonts w:hint="eastAsia"/>
                <w:u w:val="none"/>
              </w:rPr>
              <w:t>、不受理判決(含自訴)或處分不起訴、或經處十年未滿有期徒刑之案卷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-6</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經處拘役或罰金、其他經裁判或不經裁判而終結之案卷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-7</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聲請搜索、監聽、調取票等案卷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准許聲請5年</w:t>
            </w:r>
          </w:p>
          <w:p w:rsidR="00EB288F" w:rsidRPr="002F3747" w:rsidRDefault="00EB288F" w:rsidP="001F70A0">
            <w:pPr>
              <w:snapToGrid w:val="0"/>
              <w:spacing w:line="440" w:lineRule="exact"/>
              <w:ind w:right="-62"/>
              <w:jc w:val="both"/>
              <w:rPr>
                <w:u w:val="none"/>
              </w:rPr>
            </w:pPr>
            <w:r w:rsidRPr="002F3747">
              <w:rPr>
                <w:rFonts w:hint="eastAsia"/>
                <w:u w:val="none"/>
              </w:rPr>
              <w:t>駁回聲請1年</w:t>
            </w: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r w:rsidRPr="002F3747">
              <w:rPr>
                <w:rFonts w:hint="eastAsia"/>
                <w:u w:val="none"/>
              </w:rPr>
              <w:t>依規定程序銷毀</w:t>
            </w: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080203</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附帶民事訴訟</w:t>
            </w:r>
          </w:p>
        </w:tc>
        <w:tc>
          <w:tcPr>
            <w:tcW w:w="2608" w:type="dxa"/>
            <w:tcBorders>
              <w:top w:val="nil"/>
              <w:bottom w:val="nil"/>
            </w:tcBorders>
          </w:tcPr>
          <w:p w:rsidR="00EB288F" w:rsidRPr="002F3747" w:rsidRDefault="00EB288F" w:rsidP="001F70A0">
            <w:pPr>
              <w:snapToGrid w:val="0"/>
              <w:spacing w:line="440" w:lineRule="exact"/>
              <w:ind w:right="-62"/>
              <w:jc w:val="both"/>
              <w:rPr>
                <w:spacing w:val="12"/>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c>
          <w:tcPr>
            <w:tcW w:w="1806" w:type="dxa"/>
            <w:tcBorders>
              <w:top w:val="nil"/>
              <w:bottom w:val="nil"/>
            </w:tcBorders>
          </w:tcPr>
          <w:p w:rsidR="00EB288F" w:rsidRPr="002F3747" w:rsidRDefault="00EB288F" w:rsidP="001F70A0">
            <w:pPr>
              <w:tabs>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附帶民事訴訟事件案卷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起訴或開始程序之</w:t>
            </w:r>
            <w:proofErr w:type="gramStart"/>
            <w:r w:rsidRPr="002F3747">
              <w:rPr>
                <w:rFonts w:hint="eastAsia"/>
                <w:u w:val="none"/>
              </w:rPr>
              <w:t>聲請因不</w:t>
            </w:r>
            <w:proofErr w:type="gramEnd"/>
            <w:r w:rsidRPr="002F3747">
              <w:rPr>
                <w:rFonts w:hint="eastAsia"/>
                <w:u w:val="none"/>
              </w:rPr>
              <w:t>合法而經駁回或撤回之案卷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080204</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刑事</w:t>
            </w:r>
            <w:proofErr w:type="gramStart"/>
            <w:r w:rsidRPr="002F3747">
              <w:rPr>
                <w:rFonts w:hint="eastAsia"/>
                <w:u w:val="none"/>
              </w:rPr>
              <w:t>類尾卷</w:t>
            </w:r>
            <w:proofErr w:type="gramEnd"/>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備查之裁判書正本、發送案件等相關公文</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自裁判確定或辦理完畢之日起算</w:t>
            </w:r>
          </w:p>
          <w:p w:rsidR="00EB288F" w:rsidRPr="002F3747" w:rsidRDefault="00EB288F" w:rsidP="001F70A0">
            <w:pPr>
              <w:snapToGrid w:val="0"/>
              <w:spacing w:line="440" w:lineRule="exact"/>
              <w:ind w:right="-62"/>
              <w:jc w:val="both"/>
              <w:rPr>
                <w:u w:val="none"/>
              </w:rPr>
            </w:pPr>
          </w:p>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br w:type="page"/>
            </w:r>
            <w:r w:rsidRPr="002F3747">
              <w:rPr>
                <w:rFonts w:hint="eastAsia"/>
                <w:u w:val="none"/>
              </w:rPr>
              <w:t>080205</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交通異議及財務裁定</w:t>
            </w: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經裁定之案卷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rFonts w:hint="eastAsia"/>
                <w:u w:val="none"/>
              </w:rPr>
              <w:t>自裁定確定之日起算。其隨同財務執行卷宗保管者，依執行卷宗之保存年限</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lastRenderedPageBreak/>
              <w:t xml:space="preserve">     -2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未經裁定之案卷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rFonts w:hint="eastAsia"/>
                <w:u w:val="none"/>
              </w:rPr>
              <w:t>自終結之日起算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rPr>
          <w:trHeight w:val="5387"/>
        </w:trPr>
        <w:tc>
          <w:tcPr>
            <w:tcW w:w="1403"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080206</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少年事件</w:t>
            </w: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少年保護案卷；少年觀護案卷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tabs>
                <w:tab w:val="left" w:pos="252"/>
                <w:tab w:val="left" w:pos="325"/>
                <w:tab w:val="left" w:pos="437"/>
                <w:tab w:val="left" w:pos="605"/>
              </w:tabs>
              <w:snapToGrid w:val="0"/>
              <w:spacing w:line="440" w:lineRule="exact"/>
              <w:ind w:right="74"/>
              <w:jc w:val="both"/>
              <w:rPr>
                <w:u w:val="none"/>
              </w:rPr>
            </w:pPr>
            <w:r w:rsidRPr="002F3747">
              <w:rPr>
                <w:rFonts w:hint="eastAsia"/>
                <w:u w:val="none"/>
              </w:rPr>
              <w:t>須執行者，自執行完畢或免除執行之日起算；其無須執行者，自確定或終結之日起算。但一部分辦結一部分協尋之案卷，應</w:t>
            </w:r>
            <w:proofErr w:type="gramStart"/>
            <w:r w:rsidRPr="002F3747">
              <w:rPr>
                <w:rFonts w:hint="eastAsia"/>
                <w:u w:val="none"/>
              </w:rPr>
              <w:t>俟全案辦結</w:t>
            </w:r>
            <w:proofErr w:type="gramEnd"/>
            <w:r w:rsidRPr="002F3747">
              <w:rPr>
                <w:rFonts w:hint="eastAsia"/>
                <w:u w:val="none"/>
              </w:rPr>
              <w:t>後，核計其保存年限</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both"/>
              <w:rPr>
                <w:u w:val="none"/>
              </w:rPr>
            </w:pPr>
            <w:r w:rsidRPr="002F3747">
              <w:rPr>
                <w:u w:val="none"/>
              </w:rPr>
              <w:br w:type="page"/>
            </w:r>
            <w:r w:rsidRPr="002F3747">
              <w:rPr>
                <w:rFonts w:hint="eastAsia"/>
                <w:u w:val="none"/>
              </w:rPr>
              <w:t>080207</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檢肅流氓</w:t>
            </w:r>
          </w:p>
        </w:tc>
        <w:tc>
          <w:tcPr>
            <w:tcW w:w="2608" w:type="dxa"/>
          </w:tcPr>
          <w:p w:rsidR="00EB288F" w:rsidRPr="002F3747" w:rsidRDefault="00EB288F" w:rsidP="001F70A0">
            <w:pPr>
              <w:snapToGrid w:val="0"/>
              <w:spacing w:line="440" w:lineRule="exact"/>
              <w:ind w:right="-62"/>
              <w:jc w:val="both"/>
              <w:rPr>
                <w:u w:val="none"/>
              </w:rPr>
            </w:pPr>
          </w:p>
        </w:tc>
        <w:tc>
          <w:tcPr>
            <w:tcW w:w="1204" w:type="dxa"/>
          </w:tcPr>
          <w:p w:rsidR="00EB288F" w:rsidRPr="002F3747" w:rsidRDefault="00EB288F" w:rsidP="001F70A0">
            <w:pPr>
              <w:snapToGrid w:val="0"/>
              <w:spacing w:line="440" w:lineRule="exact"/>
              <w:ind w:right="-62"/>
              <w:jc w:val="both"/>
              <w:rPr>
                <w:u w:val="none"/>
              </w:rPr>
            </w:pPr>
          </w:p>
        </w:tc>
        <w:tc>
          <w:tcPr>
            <w:tcW w:w="1804" w:type="dxa"/>
          </w:tcPr>
          <w:p w:rsidR="00EB288F" w:rsidRPr="002F3747" w:rsidRDefault="00EB288F" w:rsidP="001F70A0">
            <w:pPr>
              <w:snapToGrid w:val="0"/>
              <w:spacing w:line="440" w:lineRule="exact"/>
              <w:ind w:right="-62"/>
              <w:jc w:val="both"/>
              <w:rPr>
                <w:u w:val="none"/>
              </w:rPr>
            </w:pPr>
          </w:p>
        </w:tc>
        <w:tc>
          <w:tcPr>
            <w:tcW w:w="1806" w:type="dxa"/>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經裁定之案卷</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r w:rsidRPr="002F3747">
              <w:rPr>
                <w:u w:val="none"/>
              </w:rPr>
              <w:t>依規定程序銷毀</w:t>
            </w:r>
          </w:p>
        </w:tc>
        <w:tc>
          <w:tcPr>
            <w:tcW w:w="1806" w:type="dxa"/>
          </w:tcPr>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r w:rsidRPr="002F3747">
              <w:rPr>
                <w:rFonts w:hint="eastAsia"/>
                <w:u w:val="none"/>
              </w:rPr>
              <w:t>須執行者，自執行完畢或免予繼續執行之日起算；其無須執行者，自確定或終結之日起算</w:t>
            </w:r>
          </w:p>
          <w:p w:rsidR="00EB288F" w:rsidRPr="002F3747" w:rsidRDefault="00EB288F" w:rsidP="001F70A0">
            <w:pPr>
              <w:tabs>
                <w:tab w:val="left" w:pos="252"/>
                <w:tab w:val="left" w:pos="325"/>
                <w:tab w:val="left" w:pos="437"/>
                <w:tab w:val="left" w:pos="605"/>
              </w:tabs>
              <w:snapToGrid w:val="0"/>
              <w:spacing w:line="440" w:lineRule="exact"/>
              <w:ind w:right="7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未經裁定之案卷</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804" w:type="dxa"/>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自終結之日起算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both"/>
              <w:rPr>
                <w:u w:val="none"/>
              </w:rPr>
            </w:pPr>
            <w:r w:rsidRPr="002F3747">
              <w:rPr>
                <w:rFonts w:hint="eastAsia"/>
                <w:u w:val="none"/>
              </w:rPr>
              <w:t>080208</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社會秩序維護</w:t>
            </w: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違反社會秩序維護法案件案卷</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自裁定確定或終結之日起算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both"/>
              <w:rPr>
                <w:u w:val="none"/>
              </w:rPr>
            </w:pPr>
            <w:r w:rsidRPr="002F3747">
              <w:rPr>
                <w:rFonts w:hint="eastAsia"/>
                <w:u w:val="none"/>
              </w:rPr>
              <w:t>080209</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刑事補償(冤獄賠償)</w:t>
            </w:r>
          </w:p>
        </w:tc>
        <w:tc>
          <w:tcPr>
            <w:tcW w:w="2608" w:type="dxa"/>
          </w:tcPr>
          <w:p w:rsidR="00EB288F" w:rsidRPr="002F3747" w:rsidRDefault="00EB288F" w:rsidP="001F70A0">
            <w:pPr>
              <w:snapToGrid w:val="0"/>
              <w:spacing w:line="440" w:lineRule="exact"/>
              <w:ind w:right="-62"/>
              <w:jc w:val="both"/>
              <w:rPr>
                <w:u w:val="none"/>
              </w:rPr>
            </w:pPr>
          </w:p>
        </w:tc>
        <w:tc>
          <w:tcPr>
            <w:tcW w:w="1204" w:type="dxa"/>
          </w:tcPr>
          <w:p w:rsidR="00EB288F" w:rsidRPr="002F3747" w:rsidRDefault="00EB288F" w:rsidP="001F70A0">
            <w:pPr>
              <w:snapToGrid w:val="0"/>
              <w:spacing w:line="440" w:lineRule="exact"/>
              <w:ind w:right="-62"/>
              <w:jc w:val="both"/>
              <w:rPr>
                <w:u w:val="none"/>
              </w:rPr>
            </w:pPr>
          </w:p>
        </w:tc>
        <w:tc>
          <w:tcPr>
            <w:tcW w:w="1804" w:type="dxa"/>
          </w:tcPr>
          <w:p w:rsidR="00EB288F" w:rsidRPr="002F3747" w:rsidRDefault="00EB288F" w:rsidP="001F70A0">
            <w:pPr>
              <w:snapToGrid w:val="0"/>
              <w:spacing w:line="440" w:lineRule="exact"/>
              <w:ind w:right="-62"/>
              <w:jc w:val="both"/>
              <w:rPr>
                <w:u w:val="none"/>
              </w:rPr>
            </w:pP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自確定之決定送達或終結之日起算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firstLineChars="250" w:firstLine="600"/>
              <w:jc w:val="right"/>
              <w:rPr>
                <w:u w:val="none"/>
              </w:rPr>
            </w:pPr>
            <w:r w:rsidRPr="002F3747">
              <w:rPr>
                <w:rFonts w:hint="eastAsia"/>
                <w:u w:val="none"/>
              </w:rPr>
              <w:t>-1</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戒嚴時期人民受損權利</w:t>
            </w:r>
            <w:r w:rsidRPr="002F3747">
              <w:rPr>
                <w:rFonts w:hint="eastAsia"/>
                <w:u w:val="none"/>
              </w:rPr>
              <w:lastRenderedPageBreak/>
              <w:t>回復之案卷</w:t>
            </w:r>
          </w:p>
        </w:tc>
        <w:tc>
          <w:tcPr>
            <w:tcW w:w="1204" w:type="dxa"/>
          </w:tcPr>
          <w:p w:rsidR="00EB288F" w:rsidRPr="002F3747" w:rsidRDefault="00EB288F" w:rsidP="001F70A0">
            <w:pPr>
              <w:snapToGrid w:val="0"/>
              <w:spacing w:line="440" w:lineRule="exact"/>
              <w:ind w:right="-62"/>
              <w:rPr>
                <w:u w:val="none"/>
              </w:rPr>
            </w:pPr>
            <w:r w:rsidRPr="002F3747">
              <w:rPr>
                <w:rFonts w:hint="eastAsia"/>
                <w:u w:val="none"/>
              </w:rPr>
              <w:lastRenderedPageBreak/>
              <w:t>永久</w:t>
            </w:r>
          </w:p>
        </w:tc>
        <w:tc>
          <w:tcPr>
            <w:tcW w:w="1804" w:type="dxa"/>
          </w:tcPr>
          <w:p w:rsidR="00EB288F" w:rsidRPr="002F3747" w:rsidRDefault="00EB288F" w:rsidP="001F70A0">
            <w:pPr>
              <w:snapToGrid w:val="0"/>
              <w:spacing w:line="440" w:lineRule="exact"/>
              <w:ind w:right="-62"/>
              <w:jc w:val="both"/>
              <w:rPr>
                <w:u w:val="none"/>
              </w:rPr>
            </w:pPr>
            <w:r w:rsidRPr="002F3747">
              <w:rPr>
                <w:rFonts w:hint="eastAsia"/>
                <w:spacing w:val="12"/>
                <w:u w:val="none"/>
              </w:rPr>
              <w:t>列為國家檔案</w:t>
            </w:r>
          </w:p>
        </w:tc>
        <w:tc>
          <w:tcPr>
            <w:tcW w:w="1806" w:type="dxa"/>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一般刑事補償(冤獄賠償)之案卷</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both"/>
              <w:rPr>
                <w:u w:val="none"/>
              </w:rPr>
            </w:pPr>
            <w:r w:rsidRPr="002F3747">
              <w:rPr>
                <w:rFonts w:hint="eastAsia"/>
                <w:u w:val="none"/>
              </w:rPr>
              <w:t>080210</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公設及義務辯護</w:t>
            </w: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公設與義務辯護案卷及相關公文</w:t>
            </w:r>
          </w:p>
          <w:p w:rsidR="00EB288F" w:rsidRPr="002F3747" w:rsidRDefault="00EB288F" w:rsidP="001F70A0">
            <w:pPr>
              <w:snapToGrid w:val="0"/>
              <w:spacing w:line="440" w:lineRule="exact"/>
              <w:ind w:right="-62"/>
              <w:jc w:val="both"/>
              <w:rPr>
                <w:u w:val="none"/>
              </w:rPr>
            </w:pP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1年</w:t>
            </w:r>
          </w:p>
        </w:tc>
        <w:tc>
          <w:tcPr>
            <w:tcW w:w="1804" w:type="dxa"/>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自辦理完畢之日起算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jc w:val="both"/>
              <w:rPr>
                <w:u w:val="none"/>
              </w:rPr>
            </w:pPr>
            <w:r w:rsidRPr="002F3747">
              <w:rPr>
                <w:rFonts w:hint="eastAsia"/>
                <w:u w:val="none"/>
              </w:rPr>
              <w:t>080211</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刑事法庭錄影、錄音</w:t>
            </w:r>
          </w:p>
        </w:tc>
        <w:tc>
          <w:tcPr>
            <w:tcW w:w="2608" w:type="dxa"/>
          </w:tcPr>
          <w:p w:rsidR="00EB288F" w:rsidRPr="002F3747" w:rsidRDefault="00EB288F" w:rsidP="001F70A0">
            <w:pPr>
              <w:snapToGrid w:val="0"/>
              <w:spacing w:line="440" w:lineRule="exact"/>
              <w:ind w:right="-62"/>
              <w:jc w:val="both"/>
              <w:rPr>
                <w:strike/>
                <w:spacing w:val="12"/>
                <w:u w:val="none"/>
              </w:rPr>
            </w:pPr>
          </w:p>
        </w:tc>
        <w:tc>
          <w:tcPr>
            <w:tcW w:w="1204" w:type="dxa"/>
          </w:tcPr>
          <w:p w:rsidR="00EB288F" w:rsidRPr="002F3747" w:rsidRDefault="00EB288F" w:rsidP="001F70A0">
            <w:pPr>
              <w:snapToGrid w:val="0"/>
              <w:spacing w:line="440" w:lineRule="exact"/>
              <w:ind w:right="-62"/>
              <w:jc w:val="both"/>
              <w:rPr>
                <w:strike/>
                <w:u w:val="none"/>
              </w:rPr>
            </w:pPr>
          </w:p>
        </w:tc>
        <w:tc>
          <w:tcPr>
            <w:tcW w:w="1804" w:type="dxa"/>
          </w:tcPr>
          <w:p w:rsidR="00EB288F" w:rsidRPr="002F3747" w:rsidRDefault="00EB288F" w:rsidP="001F70A0">
            <w:pPr>
              <w:snapToGrid w:val="0"/>
              <w:spacing w:line="440" w:lineRule="exact"/>
              <w:ind w:right="-62"/>
              <w:jc w:val="both"/>
              <w:rPr>
                <w:strike/>
                <w:u w:val="none"/>
              </w:rPr>
            </w:pPr>
          </w:p>
        </w:tc>
        <w:tc>
          <w:tcPr>
            <w:tcW w:w="1806" w:type="dxa"/>
          </w:tcPr>
          <w:p w:rsidR="00EB288F" w:rsidRPr="002F3747" w:rsidRDefault="00EB288F" w:rsidP="001F70A0">
            <w:pPr>
              <w:snapToGrid w:val="0"/>
              <w:spacing w:line="440" w:lineRule="exact"/>
              <w:ind w:right="-62"/>
              <w:jc w:val="both"/>
              <w:rPr>
                <w:strike/>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firstLineChars="250" w:firstLine="600"/>
              <w:jc w:val="right"/>
              <w:rPr>
                <w:u w:val="none"/>
              </w:rPr>
            </w:pPr>
            <w:r w:rsidRPr="002F3747">
              <w:rPr>
                <w:rFonts w:hint="eastAsia"/>
                <w:u w:val="none"/>
              </w:rPr>
              <w:t>-1</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判處死刑、無期徒刑確定案件之法庭錄影、錄音紀錄</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永久</w:t>
            </w:r>
          </w:p>
        </w:tc>
        <w:tc>
          <w:tcPr>
            <w:tcW w:w="1804" w:type="dxa"/>
          </w:tcPr>
          <w:p w:rsidR="00EB288F" w:rsidRPr="002F3747" w:rsidRDefault="00EB288F" w:rsidP="001F70A0">
            <w:pPr>
              <w:snapToGrid w:val="0"/>
              <w:spacing w:line="440" w:lineRule="exact"/>
              <w:ind w:right="-62"/>
              <w:jc w:val="both"/>
              <w:rPr>
                <w:u w:val="none"/>
              </w:rPr>
            </w:pPr>
            <w:r w:rsidRPr="002F3747">
              <w:rPr>
                <w:rFonts w:hint="eastAsia"/>
                <w:u w:val="none"/>
              </w:rPr>
              <w:t>機關永久保存</w:t>
            </w:r>
          </w:p>
        </w:tc>
        <w:tc>
          <w:tcPr>
            <w:tcW w:w="1806" w:type="dxa"/>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rPr>
          <w:trHeight w:val="1425"/>
        </w:trPr>
        <w:tc>
          <w:tcPr>
            <w:tcW w:w="1403" w:type="dxa"/>
          </w:tcPr>
          <w:p w:rsidR="00EB288F" w:rsidRPr="002F3747" w:rsidRDefault="00EB288F" w:rsidP="001F70A0">
            <w:pPr>
              <w:snapToGrid w:val="0"/>
              <w:spacing w:line="440" w:lineRule="exact"/>
              <w:ind w:right="-62" w:firstLineChars="250" w:firstLine="600"/>
              <w:jc w:val="right"/>
              <w:rPr>
                <w:u w:val="none"/>
              </w:rPr>
            </w:pPr>
            <w:r w:rsidRPr="002F3747">
              <w:rPr>
                <w:rFonts w:hint="eastAsia"/>
                <w:u w:val="none"/>
              </w:rPr>
              <w:t>-2</w:t>
            </w:r>
          </w:p>
        </w:tc>
        <w:tc>
          <w:tcPr>
            <w:tcW w:w="1806" w:type="dxa"/>
          </w:tcPr>
          <w:p w:rsidR="00EB288F" w:rsidRPr="002F3747" w:rsidRDefault="00EB288F" w:rsidP="001F70A0">
            <w:pPr>
              <w:snapToGrid w:val="0"/>
              <w:spacing w:line="440" w:lineRule="exact"/>
              <w:ind w:right="-62"/>
              <w:jc w:val="both"/>
              <w:rPr>
                <w:u w:val="none"/>
              </w:rPr>
            </w:pP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非經判處死刑、無期徒刑案件之法庭錄影、錄音紀錄</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804" w:type="dxa"/>
          </w:tcPr>
          <w:p w:rsidR="00EB288F" w:rsidRPr="002F3747" w:rsidRDefault="00EB288F" w:rsidP="001F70A0">
            <w:pPr>
              <w:snapToGrid w:val="0"/>
              <w:spacing w:line="440" w:lineRule="exact"/>
              <w:ind w:right="-62"/>
              <w:jc w:val="both"/>
              <w:rPr>
                <w:u w:val="none"/>
              </w:rPr>
            </w:pPr>
            <w:r w:rsidRPr="002F3747">
              <w:rPr>
                <w:rFonts w:hint="eastAsia"/>
                <w:u w:val="none"/>
              </w:rPr>
              <w:t>依規定程序銷毀</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自裁判確定或其他情形終結之日起算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Pr>
          <w:p w:rsidR="00EB288F" w:rsidRPr="002F3747" w:rsidRDefault="00EB288F" w:rsidP="001F70A0">
            <w:pPr>
              <w:snapToGrid w:val="0"/>
              <w:spacing w:line="440" w:lineRule="exact"/>
              <w:ind w:right="-62"/>
              <w:rPr>
                <w:u w:val="none"/>
              </w:rPr>
            </w:pPr>
            <w:r w:rsidRPr="002F3747">
              <w:rPr>
                <w:rFonts w:hint="eastAsia"/>
                <w:u w:val="none"/>
              </w:rPr>
              <w:t>080212</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刑事保證金歸屬國庫</w:t>
            </w:r>
          </w:p>
        </w:tc>
        <w:tc>
          <w:tcPr>
            <w:tcW w:w="2608" w:type="dxa"/>
          </w:tcPr>
          <w:p w:rsidR="00EB288F" w:rsidRPr="002F3747" w:rsidRDefault="00EB288F" w:rsidP="001F70A0">
            <w:pPr>
              <w:snapToGrid w:val="0"/>
              <w:spacing w:line="440" w:lineRule="exact"/>
              <w:ind w:right="-62"/>
              <w:jc w:val="both"/>
              <w:rPr>
                <w:u w:val="none"/>
              </w:rPr>
            </w:pPr>
            <w:r w:rsidRPr="002F3747">
              <w:rPr>
                <w:rFonts w:hint="eastAsia"/>
                <w:u w:val="none"/>
              </w:rPr>
              <w:t>刑事保證金公告後無人聲請發還而歸屬國庫之案卷</w:t>
            </w:r>
          </w:p>
        </w:tc>
        <w:tc>
          <w:tcPr>
            <w:tcW w:w="1204" w:type="dxa"/>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Pr>
          <w:p w:rsidR="00EB288F" w:rsidRPr="002F3747" w:rsidRDefault="00EB288F" w:rsidP="001F70A0">
            <w:pPr>
              <w:snapToGrid w:val="0"/>
              <w:spacing w:line="440" w:lineRule="exact"/>
              <w:ind w:right="-62"/>
              <w:jc w:val="both"/>
              <w:rPr>
                <w:u w:val="none"/>
              </w:rPr>
            </w:pPr>
            <w:r w:rsidRPr="002F3747">
              <w:rPr>
                <w:rFonts w:hint="eastAsia"/>
                <w:u w:val="none"/>
              </w:rPr>
              <w:t>屆期後鑑定</w:t>
            </w:r>
          </w:p>
        </w:tc>
        <w:tc>
          <w:tcPr>
            <w:tcW w:w="1806" w:type="dxa"/>
          </w:tcPr>
          <w:p w:rsidR="00EB288F" w:rsidRPr="002F3747" w:rsidRDefault="00EB288F" w:rsidP="001F70A0">
            <w:pPr>
              <w:snapToGrid w:val="0"/>
              <w:spacing w:line="440" w:lineRule="exact"/>
              <w:ind w:right="-62"/>
              <w:jc w:val="both"/>
              <w:rPr>
                <w:u w:val="none"/>
              </w:rPr>
            </w:pPr>
            <w:r w:rsidRPr="002F3747">
              <w:rPr>
                <w:rFonts w:hint="eastAsia"/>
                <w:u w:val="none"/>
              </w:rPr>
              <w:t>自歸屬國庫之日起算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rPr>
                <w:u w:val="none"/>
              </w:rPr>
            </w:pPr>
            <w:r w:rsidRPr="002F3747">
              <w:rPr>
                <w:rFonts w:hint="eastAsia"/>
                <w:u w:val="none"/>
              </w:rPr>
              <w:t>0802</w:t>
            </w:r>
            <w:r w:rsidRPr="002F3747">
              <w:rPr>
                <w:u w:val="none"/>
              </w:rPr>
              <w:t>13</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國民參與審判個人資料卷宗</w:t>
            </w: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-1</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候選國民法官未經選任為國民法官、備位國民法官者，其個人資料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自選任期日終結起算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除國民法官、備位國民法官及候選國民法官領取日費、旅費及相關必要費用之領據、保護及照料措施等相關資料外，國民法官、備位國民法官之其他個人資料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30年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自判決確定日起算</w:t>
            </w: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080214</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國民參與審判評議卷宗</w:t>
            </w:r>
          </w:p>
        </w:tc>
        <w:tc>
          <w:tcPr>
            <w:tcW w:w="2608" w:type="dxa"/>
            <w:tcBorders>
              <w:top w:val="nil"/>
              <w:bottom w:val="nil"/>
            </w:tcBorders>
          </w:tcPr>
          <w:p w:rsidR="00EB288F" w:rsidRPr="002F3747" w:rsidRDefault="00EB288F" w:rsidP="001F70A0">
            <w:pPr>
              <w:pStyle w:val="Web"/>
              <w:widowControl w:val="0"/>
              <w:spacing w:before="0" w:beforeAutospacing="0" w:after="0" w:afterAutospacing="0" w:line="440" w:lineRule="exact"/>
              <w:rPr>
                <w:rFonts w:ascii="Times New Roman" w:eastAsia="標楷體" w:hAnsi="Times New Roman" w:cs="Times New Roman"/>
                <w:kern w:val="2"/>
              </w:rPr>
            </w:pPr>
            <w:r w:rsidRPr="002F3747">
              <w:rPr>
                <w:rFonts w:ascii="Times New Roman" w:eastAsia="標楷體" w:hAnsi="Times New Roman" w:cs="Times New Roman" w:hint="eastAsia"/>
                <w:kern w:val="2"/>
              </w:rPr>
              <w:t>記載國民法官、備位國民法官意見之文書、法</w:t>
            </w:r>
            <w:r w:rsidRPr="002F3747">
              <w:rPr>
                <w:rFonts w:ascii="Times New Roman" w:eastAsia="標楷體" w:hAnsi="Times New Roman" w:cs="Times New Roman" w:hint="eastAsia"/>
                <w:kern w:val="2"/>
              </w:rPr>
              <w:lastRenderedPageBreak/>
              <w:t>官、國民法官評議意見書、其他終局評議之資料</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lastRenderedPageBreak/>
              <w:t>永久</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機關永久保存</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080215</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國民參與審判專責單位保管資料</w:t>
            </w: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r w:rsidRPr="002F3747">
              <w:rPr>
                <w:u w:val="none"/>
              </w:rPr>
              <w:t>自</w:t>
            </w:r>
            <w:r w:rsidRPr="002F3747">
              <w:rPr>
                <w:rFonts w:hint="eastAsia"/>
                <w:u w:val="none"/>
              </w:rPr>
              <w:t>宣判</w:t>
            </w:r>
            <w:r w:rsidRPr="002F3747">
              <w:rPr>
                <w:u w:val="none"/>
              </w:rPr>
              <w:t>日起算</w:t>
            </w: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-1</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國民法官、備位國民法官及候選國民法官領取日費、旅費及相關必要費用之領據及相關資料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-2</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與國民法官、備位國民法官及候選國民法官保護及照料措施相關資料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-3</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國民法官、備位國民法官及候選國民法官所填寫與制度成效評估有關之問卷資料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1403" w:type="dxa"/>
            <w:tcBorders>
              <w:left w:val="single" w:sz="6" w:space="0" w:color="auto"/>
            </w:tcBorders>
          </w:tcPr>
          <w:p w:rsidR="00EB288F" w:rsidRPr="002F3747" w:rsidRDefault="00EB288F" w:rsidP="001F70A0">
            <w:pPr>
              <w:snapToGrid w:val="0"/>
              <w:spacing w:line="440" w:lineRule="exact"/>
              <w:ind w:right="-62"/>
              <w:jc w:val="right"/>
              <w:rPr>
                <w:u w:val="none"/>
              </w:rPr>
            </w:pPr>
            <w:r w:rsidRPr="002F3747">
              <w:rPr>
                <w:rFonts w:hint="eastAsia"/>
                <w:u w:val="none"/>
              </w:rPr>
              <w:t>-4</w:t>
            </w:r>
          </w:p>
        </w:tc>
        <w:tc>
          <w:tcPr>
            <w:tcW w:w="1806" w:type="dxa"/>
            <w:tcBorders>
              <w:left w:val="single" w:sz="6" w:space="0" w:color="auto"/>
            </w:tcBorders>
          </w:tcPr>
          <w:p w:rsidR="00EB288F" w:rsidRPr="002F3747" w:rsidRDefault="00EB288F" w:rsidP="001F70A0">
            <w:pPr>
              <w:snapToGrid w:val="0"/>
              <w:spacing w:line="440" w:lineRule="exact"/>
              <w:ind w:right="-62"/>
              <w:jc w:val="both"/>
              <w:rPr>
                <w:u w:val="none"/>
              </w:rPr>
            </w:pPr>
          </w:p>
        </w:tc>
        <w:tc>
          <w:tcPr>
            <w:tcW w:w="2608"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備選國民法官審核小組階段之資料</w:t>
            </w:r>
          </w:p>
        </w:tc>
        <w:tc>
          <w:tcPr>
            <w:tcW w:w="12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left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left w:val="single" w:sz="6" w:space="0" w:color="auto"/>
              <w:right w:val="single" w:sz="4" w:space="0" w:color="auto"/>
            </w:tcBorders>
          </w:tcPr>
          <w:p w:rsidR="00EB288F" w:rsidRPr="002F3747" w:rsidRDefault="00EB288F" w:rsidP="001F70A0">
            <w:pPr>
              <w:snapToGrid w:val="0"/>
              <w:spacing w:line="440" w:lineRule="exact"/>
              <w:ind w:right="-62"/>
              <w:jc w:val="both"/>
              <w:rPr>
                <w:strike/>
                <w:u w:val="none"/>
              </w:rPr>
            </w:pPr>
            <w:r w:rsidRPr="002F3747">
              <w:rPr>
                <w:rFonts w:hint="eastAsia"/>
                <w:strike/>
                <w:u w:val="none"/>
              </w:rPr>
              <w:t>自備選國民法官複選名冊使用年度期限屆滿起算</w:t>
            </w:r>
          </w:p>
        </w:tc>
      </w:tr>
    </w:tbl>
    <w:p w:rsidR="00EB288F" w:rsidRPr="002F3747" w:rsidRDefault="00EB288F" w:rsidP="00EB288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EB288F" w:rsidRPr="002F3747" w:rsidTr="001F70A0">
        <w:tc>
          <w:tcPr>
            <w:tcW w:w="10631" w:type="dxa"/>
            <w:gridSpan w:val="6"/>
          </w:tcPr>
          <w:p w:rsidR="00EB288F" w:rsidRPr="002F3747" w:rsidRDefault="00EB288F" w:rsidP="001F70A0">
            <w:pPr>
              <w:snapToGrid w:val="0"/>
              <w:spacing w:line="440" w:lineRule="exact"/>
              <w:ind w:left="264" w:right="-61" w:hangingChars="110" w:hanging="264"/>
              <w:jc w:val="both"/>
              <w:rPr>
                <w:spacing w:val="12"/>
                <w:u w:val="none"/>
              </w:rPr>
            </w:pPr>
            <w:r w:rsidRPr="002F3747">
              <w:rPr>
                <w:u w:val="none"/>
              </w:rPr>
              <w:br w:type="page"/>
            </w:r>
            <w:r w:rsidRPr="002F3747">
              <w:rPr>
                <w:u w:val="none"/>
              </w:rPr>
              <w:br w:type="page"/>
            </w:r>
            <w:r w:rsidRPr="002F3747">
              <w:rPr>
                <w:rFonts w:hint="eastAsia"/>
                <w:u w:val="none"/>
              </w:rPr>
              <w:t>0803</w:t>
            </w:r>
            <w:r w:rsidRPr="002F3747">
              <w:rPr>
                <w:rFonts w:hint="eastAsia"/>
                <w:spacing w:val="12"/>
                <w:u w:val="none"/>
              </w:rPr>
              <w:t xml:space="preserve"> 行政訴訟業務</w:t>
            </w:r>
          </w:p>
          <w:p w:rsidR="00EB288F" w:rsidRPr="002F3747" w:rsidRDefault="00EB288F" w:rsidP="001F70A0">
            <w:pPr>
              <w:snapToGrid w:val="0"/>
              <w:spacing w:line="440" w:lineRule="exact"/>
              <w:ind w:right="-61"/>
              <w:jc w:val="both"/>
              <w:rPr>
                <w:u w:val="none"/>
              </w:rPr>
            </w:pPr>
            <w:r w:rsidRPr="002F3747">
              <w:rPr>
                <w:rFonts w:hint="eastAsia"/>
                <w:u w:val="none"/>
              </w:rPr>
              <w:t>包含行政訴訟原本，行政訴訟，保全程序，保全程序之執行，終局強制執行，聲請保全證據或停止行政處分之執行，司法協助、訴訟救助、聲請、聲明、他結卷宗</w:t>
            </w:r>
            <w:proofErr w:type="gramStart"/>
            <w:r w:rsidRPr="002F3747">
              <w:rPr>
                <w:rFonts w:hint="eastAsia"/>
                <w:u w:val="none"/>
              </w:rPr>
              <w:t>及尾卷</w:t>
            </w:r>
            <w:proofErr w:type="gramEnd"/>
            <w:r w:rsidRPr="002F3747">
              <w:rPr>
                <w:rFonts w:hint="eastAsia"/>
                <w:u w:val="none"/>
              </w:rPr>
              <w:t>，行政訴訟法庭錄影、錄音等項目。</w:t>
            </w:r>
          </w:p>
        </w:tc>
      </w:tr>
      <w:tr w:rsidR="00EB288F" w:rsidRPr="002F3747" w:rsidTr="001F70A0">
        <w:tc>
          <w:tcPr>
            <w:tcW w:w="1403"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項目編號</w:t>
            </w:r>
          </w:p>
        </w:tc>
        <w:tc>
          <w:tcPr>
            <w:tcW w:w="1806"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項目</w:t>
            </w:r>
          </w:p>
        </w:tc>
        <w:tc>
          <w:tcPr>
            <w:tcW w:w="2608"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內容描述</w:t>
            </w:r>
          </w:p>
        </w:tc>
        <w:tc>
          <w:tcPr>
            <w:tcW w:w="1204"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保存年限</w:t>
            </w:r>
          </w:p>
        </w:tc>
        <w:tc>
          <w:tcPr>
            <w:tcW w:w="1804"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清理處置</w:t>
            </w:r>
          </w:p>
        </w:tc>
        <w:tc>
          <w:tcPr>
            <w:tcW w:w="1806"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備註</w:t>
            </w:r>
          </w:p>
        </w:tc>
      </w:tr>
      <w:tr w:rsidR="00EB288F" w:rsidRPr="002F3747" w:rsidTr="001F70A0">
        <w:tc>
          <w:tcPr>
            <w:tcW w:w="1403" w:type="dxa"/>
            <w:tcBorders>
              <w:top w:val="single" w:sz="6" w:space="0" w:color="auto"/>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080301</w:t>
            </w:r>
          </w:p>
        </w:tc>
        <w:tc>
          <w:tcPr>
            <w:tcW w:w="1806"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行政訴訟</w:t>
            </w:r>
            <w:r w:rsidRPr="002F3747">
              <w:rPr>
                <w:rFonts w:hint="eastAsia"/>
                <w:u w:val="none"/>
              </w:rPr>
              <w:t>原本</w:t>
            </w:r>
          </w:p>
        </w:tc>
        <w:tc>
          <w:tcPr>
            <w:tcW w:w="2608"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行政訴訟裁判書原本、和解筆錄原本、債權憑證原本</w:t>
            </w:r>
          </w:p>
          <w:p w:rsidR="00EB288F" w:rsidRPr="002F3747" w:rsidRDefault="00EB288F" w:rsidP="001F70A0">
            <w:pPr>
              <w:snapToGrid w:val="0"/>
              <w:spacing w:line="440" w:lineRule="exact"/>
              <w:ind w:right="-62"/>
              <w:jc w:val="both"/>
              <w:rPr>
                <w:spacing w:val="12"/>
                <w:u w:val="none"/>
              </w:rPr>
            </w:pPr>
          </w:p>
        </w:tc>
        <w:tc>
          <w:tcPr>
            <w:tcW w:w="1204"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永久</w:t>
            </w:r>
          </w:p>
        </w:tc>
        <w:tc>
          <w:tcPr>
            <w:tcW w:w="1804"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806" w:type="dxa"/>
            <w:tcBorders>
              <w:top w:val="single" w:sz="6" w:space="0" w:color="auto"/>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lastRenderedPageBreak/>
              <w:t>080302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行政訴訟</w:t>
            </w:r>
          </w:p>
        </w:tc>
        <w:tc>
          <w:tcPr>
            <w:tcW w:w="2608" w:type="dxa"/>
            <w:tcBorders>
              <w:top w:val="nil"/>
              <w:bottom w:val="nil"/>
            </w:tcBorders>
          </w:tcPr>
          <w:p w:rsidR="00EB288F" w:rsidRPr="002F3747" w:rsidRDefault="00EB288F" w:rsidP="001F70A0">
            <w:pPr>
              <w:snapToGrid w:val="0"/>
              <w:spacing w:line="440" w:lineRule="exact"/>
              <w:ind w:right="-62"/>
              <w:jc w:val="both"/>
              <w:rPr>
                <w:spacing w:val="12"/>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含再審案件</w:t>
            </w: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訴訟事件案卷</w:t>
            </w:r>
          </w:p>
        </w:tc>
        <w:tc>
          <w:tcPr>
            <w:tcW w:w="12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15年</w:t>
            </w:r>
          </w:p>
        </w:tc>
        <w:tc>
          <w:tcPr>
            <w:tcW w:w="18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rPr>
          <w:trHeight w:val="858"/>
        </w:trPr>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 </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撤回起訴之案卷；因不合法經駁回之案卷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080303</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保全程序</w:t>
            </w:r>
          </w:p>
        </w:tc>
        <w:tc>
          <w:tcPr>
            <w:tcW w:w="2608" w:type="dxa"/>
            <w:tcBorders>
              <w:top w:val="nil"/>
              <w:bottom w:val="nil"/>
            </w:tcBorders>
          </w:tcPr>
          <w:p w:rsidR="00EB288F" w:rsidRPr="002F3747" w:rsidRDefault="00EB288F" w:rsidP="001F70A0">
            <w:pPr>
              <w:pStyle w:val="Web"/>
              <w:widowControl w:val="0"/>
              <w:spacing w:before="0" w:beforeAutospacing="0" w:after="0" w:afterAutospacing="0" w:line="440" w:lineRule="exact"/>
              <w:rPr>
                <w:rFonts w:ascii="Times New Roman" w:eastAsia="標楷體" w:hAnsi="Times New Roman" w:cs="Times New Roman"/>
                <w:kern w:val="2"/>
              </w:rPr>
            </w:pPr>
            <w:r w:rsidRPr="002F3747">
              <w:rPr>
                <w:rFonts w:ascii="Times New Roman" w:eastAsia="標楷體" w:hAnsi="Times New Roman" w:cs="Times New Roman" w:hint="eastAsia"/>
                <w:kern w:val="2"/>
              </w:rPr>
              <w:t>聲請假扣押、假處分之裁定案件案卷</w:t>
            </w:r>
          </w:p>
          <w:p w:rsidR="00EB288F" w:rsidRPr="002F3747" w:rsidRDefault="00EB288F" w:rsidP="001F70A0">
            <w:pPr>
              <w:pStyle w:val="Web"/>
              <w:widowControl w:val="0"/>
              <w:spacing w:before="0" w:beforeAutospacing="0" w:after="0" w:afterAutospacing="0" w:line="440" w:lineRule="exact"/>
              <w:rPr>
                <w:rFonts w:ascii="Times New Roman" w:eastAsia="標楷體" w:hAnsi="Times New Roman" w:cs="Times New Roman"/>
                <w:kern w:val="2"/>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roofErr w:type="gramStart"/>
            <w:r w:rsidRPr="002F3747">
              <w:rPr>
                <w:rFonts w:hint="eastAsia"/>
                <w:u w:val="none"/>
              </w:rPr>
              <w:t>全字案件</w:t>
            </w:r>
            <w:proofErr w:type="gramEnd"/>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080304</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保全程序之執行</w:t>
            </w: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假扣押、假處分之執行（執全字案件）</w:t>
            </w: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spacing w:val="12"/>
                <w:u w:val="none"/>
              </w:rPr>
              <w:t>執行完畢</w:t>
            </w:r>
            <w:r w:rsidRPr="002F3747">
              <w:rPr>
                <w:rFonts w:hint="eastAsia"/>
                <w:u w:val="none"/>
              </w:rPr>
              <w:t>之案卷</w:t>
            </w:r>
          </w:p>
        </w:tc>
        <w:tc>
          <w:tcPr>
            <w:tcW w:w="12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永久</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 </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執行完畢後撤回及非因撤回而</w:t>
            </w:r>
            <w:proofErr w:type="gramStart"/>
            <w:r w:rsidRPr="002F3747">
              <w:rPr>
                <w:rFonts w:hint="eastAsia"/>
                <w:u w:val="none"/>
              </w:rPr>
              <w:t>全部撤封之</w:t>
            </w:r>
            <w:proofErr w:type="gramEnd"/>
            <w:r w:rsidRPr="002F3747">
              <w:rPr>
                <w:rFonts w:hint="eastAsia"/>
                <w:u w:val="none"/>
              </w:rPr>
              <w:t>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-3</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尚未執行而撤回之案卷；因不合法經駁回之案卷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080305</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終局強制執行</w:t>
            </w: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因分配於假扣押債權人而提存之案卷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永久</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因清償而提存及重新分配清償而提存執行完畢之案卷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-3</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無清償提存情形而執行完畢之案卷；執行後經全部撤銷、撤回、視為撤回之案卷；執行不能之案卷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10年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lastRenderedPageBreak/>
              <w:t xml:space="preserve">     -4</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尚未執行而撤回之案卷；因不合法經駁回之案卷；清償提存已經領取或歸於國庫之案卷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080306</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聲請保全證據或停止行政處分之執行</w:t>
            </w: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指未</w:t>
            </w:r>
            <w:proofErr w:type="gramStart"/>
            <w:r w:rsidRPr="002F3747">
              <w:rPr>
                <w:rFonts w:hint="eastAsia"/>
                <w:u w:val="none"/>
              </w:rPr>
              <w:t>附隨本案</w:t>
            </w:r>
            <w:proofErr w:type="gramEnd"/>
            <w:r w:rsidRPr="002F3747">
              <w:rPr>
                <w:rFonts w:hint="eastAsia"/>
                <w:u w:val="none"/>
              </w:rPr>
              <w:t>歸檔者</w:t>
            </w:r>
          </w:p>
        </w:tc>
      </w:tr>
      <w:tr w:rsidR="00EB288F" w:rsidRPr="002F3747" w:rsidTr="001F70A0">
        <w:trPr>
          <w:trHeight w:val="822"/>
        </w:trPr>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-1</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准許聲請之案卷</w:t>
            </w: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15年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1403" w:type="dxa"/>
            <w:tcBorders>
              <w:top w:val="nil"/>
              <w:left w:val="single" w:sz="6" w:space="0" w:color="auto"/>
              <w:bottom w:val="nil"/>
            </w:tcBorders>
          </w:tcPr>
          <w:p w:rsidR="00EB288F" w:rsidRPr="002F3747" w:rsidRDefault="00EB288F" w:rsidP="001F70A0">
            <w:pPr>
              <w:snapToGrid w:val="0"/>
              <w:spacing w:line="440" w:lineRule="exact"/>
              <w:ind w:right="-62"/>
              <w:jc w:val="right"/>
              <w:rPr>
                <w:u w:val="none"/>
              </w:rPr>
            </w:pPr>
            <w:r w:rsidRPr="002F3747">
              <w:rPr>
                <w:rFonts w:hint="eastAsia"/>
                <w:u w:val="none"/>
              </w:rPr>
              <w:t xml:space="preserve">     -2</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駁回聲請或撤回聲請之案卷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tblBorders>
        </w:tblPrEx>
        <w:tc>
          <w:tcPr>
            <w:tcW w:w="1403"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080307</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司法協助、訴訟救助、聲請、聲明、他結卷宗</w:t>
            </w:r>
            <w:proofErr w:type="gramStart"/>
            <w:r w:rsidRPr="002F3747">
              <w:rPr>
                <w:rFonts w:hint="eastAsia"/>
                <w:u w:val="none"/>
              </w:rPr>
              <w:t>及尾卷</w:t>
            </w:r>
            <w:proofErr w:type="gramEnd"/>
          </w:p>
        </w:tc>
        <w:tc>
          <w:tcPr>
            <w:tcW w:w="2608"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指未</w:t>
            </w:r>
            <w:proofErr w:type="gramStart"/>
            <w:r w:rsidRPr="002F3747">
              <w:rPr>
                <w:rFonts w:hint="eastAsia"/>
                <w:u w:val="none"/>
              </w:rPr>
              <w:t>附隨本案</w:t>
            </w:r>
            <w:proofErr w:type="gramEnd"/>
            <w:r w:rsidRPr="002F3747">
              <w:rPr>
                <w:rFonts w:hint="eastAsia"/>
                <w:u w:val="none"/>
              </w:rPr>
              <w:t>歸檔之</w:t>
            </w:r>
            <w:proofErr w:type="gramStart"/>
            <w:r w:rsidRPr="002F3747">
              <w:rPr>
                <w:rFonts w:hint="eastAsia"/>
                <w:u w:val="none"/>
              </w:rPr>
              <w:t>聲字、助字、救字</w:t>
            </w:r>
            <w:proofErr w:type="gramEnd"/>
            <w:r w:rsidRPr="002F3747">
              <w:rPr>
                <w:rFonts w:hint="eastAsia"/>
                <w:u w:val="none"/>
              </w:rPr>
              <w:t>、他字等分</w:t>
            </w:r>
            <w:proofErr w:type="gramStart"/>
            <w:r w:rsidRPr="002F3747">
              <w:rPr>
                <w:rFonts w:hint="eastAsia"/>
                <w:u w:val="none"/>
              </w:rPr>
              <w:t>案字別</w:t>
            </w:r>
            <w:proofErr w:type="gramEnd"/>
            <w:r w:rsidRPr="002F3747">
              <w:rPr>
                <w:rFonts w:hint="eastAsia"/>
                <w:u w:val="none"/>
              </w:rPr>
              <w:t>案卷及尾卷</w:t>
            </w:r>
          </w:p>
          <w:p w:rsidR="00EB288F" w:rsidRPr="002F3747" w:rsidRDefault="00EB288F" w:rsidP="001F70A0">
            <w:pPr>
              <w:snapToGrid w:val="0"/>
              <w:spacing w:line="440" w:lineRule="exact"/>
              <w:ind w:right="-62"/>
              <w:jc w:val="both"/>
              <w:rPr>
                <w:u w:val="none"/>
              </w:rPr>
            </w:pPr>
          </w:p>
        </w:tc>
        <w:tc>
          <w:tcPr>
            <w:tcW w:w="1204" w:type="dxa"/>
            <w:tcBorders>
              <w:top w:val="nil"/>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3年</w:t>
            </w:r>
          </w:p>
        </w:tc>
        <w:tc>
          <w:tcPr>
            <w:tcW w:w="1804" w:type="dxa"/>
            <w:tcBorders>
              <w:top w:val="nil"/>
              <w:bottom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806" w:type="dxa"/>
            <w:tcBorders>
              <w:top w:val="nil"/>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tblBorders>
        </w:tblPrEx>
        <w:tc>
          <w:tcPr>
            <w:tcW w:w="1403"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080308</w:t>
            </w:r>
          </w:p>
        </w:tc>
        <w:tc>
          <w:tcPr>
            <w:tcW w:w="1806"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行政訴訟法庭錄影、錄音</w:t>
            </w:r>
          </w:p>
        </w:tc>
        <w:tc>
          <w:tcPr>
            <w:tcW w:w="2608"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行政訴訟法庭錄影、錄音紀錄</w:t>
            </w:r>
          </w:p>
        </w:tc>
        <w:tc>
          <w:tcPr>
            <w:tcW w:w="1204"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5年</w:t>
            </w:r>
          </w:p>
        </w:tc>
        <w:tc>
          <w:tcPr>
            <w:tcW w:w="1804" w:type="dxa"/>
            <w:tcBorders>
              <w:top w:val="nil"/>
            </w:tcBorders>
          </w:tcPr>
          <w:p w:rsidR="00EB288F" w:rsidRPr="002F3747" w:rsidRDefault="00EB288F" w:rsidP="001F70A0">
            <w:pPr>
              <w:snapToGrid w:val="0"/>
              <w:spacing w:line="440" w:lineRule="exact"/>
              <w:ind w:right="-62"/>
              <w:jc w:val="both"/>
              <w:rPr>
                <w:u w:val="none"/>
              </w:rPr>
            </w:pPr>
            <w:r w:rsidRPr="002F3747">
              <w:rPr>
                <w:u w:val="none"/>
              </w:rPr>
              <w:t>依規定程序銷毀</w:t>
            </w:r>
          </w:p>
          <w:p w:rsidR="00EB288F" w:rsidRPr="002F3747" w:rsidRDefault="00EB288F" w:rsidP="001F70A0">
            <w:pPr>
              <w:snapToGrid w:val="0"/>
              <w:spacing w:line="440" w:lineRule="exact"/>
              <w:ind w:right="-62"/>
              <w:jc w:val="both"/>
              <w:rPr>
                <w:u w:val="none"/>
              </w:rPr>
            </w:pPr>
          </w:p>
        </w:tc>
        <w:tc>
          <w:tcPr>
            <w:tcW w:w="1806" w:type="dxa"/>
            <w:tcBorders>
              <w:top w:val="nil"/>
            </w:tcBorders>
          </w:tcPr>
          <w:p w:rsidR="00EB288F" w:rsidRPr="002F3747" w:rsidRDefault="00EB288F" w:rsidP="001F70A0">
            <w:pPr>
              <w:snapToGrid w:val="0"/>
              <w:spacing w:line="440" w:lineRule="exact"/>
              <w:ind w:right="-62"/>
              <w:jc w:val="both"/>
              <w:rPr>
                <w:u w:val="none"/>
              </w:rPr>
            </w:pPr>
            <w:r w:rsidRPr="002F3747">
              <w:rPr>
                <w:rFonts w:hint="eastAsia"/>
                <w:u w:val="none"/>
              </w:rPr>
              <w:t>自裁判確定或其他情形終結之日起算</w:t>
            </w:r>
          </w:p>
        </w:tc>
      </w:tr>
    </w:tbl>
    <w:p w:rsidR="00EB288F" w:rsidRPr="002F3747" w:rsidRDefault="00EB288F" w:rsidP="00EB288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EB288F" w:rsidRPr="002F3747" w:rsidTr="001F70A0">
        <w:tc>
          <w:tcPr>
            <w:tcW w:w="7513" w:type="dxa"/>
            <w:gridSpan w:val="6"/>
          </w:tcPr>
          <w:p w:rsidR="00EB288F" w:rsidRPr="002F3747" w:rsidRDefault="00EB288F" w:rsidP="001F70A0">
            <w:pPr>
              <w:snapToGrid w:val="0"/>
              <w:spacing w:line="440" w:lineRule="exact"/>
              <w:ind w:left="264" w:right="-61" w:hangingChars="110" w:hanging="264"/>
              <w:jc w:val="both"/>
              <w:rPr>
                <w:spacing w:val="12"/>
                <w:u w:val="none"/>
              </w:rPr>
            </w:pPr>
            <w:r w:rsidRPr="002F3747">
              <w:rPr>
                <w:u w:val="none"/>
              </w:rPr>
              <w:br w:type="page"/>
            </w:r>
            <w:r w:rsidRPr="002F3747">
              <w:rPr>
                <w:u w:val="none"/>
              </w:rPr>
              <w:br w:type="page"/>
            </w:r>
            <w:r w:rsidRPr="002F3747">
              <w:rPr>
                <w:rFonts w:hint="eastAsia"/>
                <w:u w:val="none"/>
              </w:rPr>
              <w:t>0804</w:t>
            </w:r>
            <w:r w:rsidRPr="002F3747">
              <w:rPr>
                <w:rFonts w:hint="eastAsia"/>
                <w:spacing w:val="12"/>
                <w:u w:val="none"/>
              </w:rPr>
              <w:t xml:space="preserve"> 公務員懲戒</w:t>
            </w:r>
          </w:p>
          <w:p w:rsidR="00EB288F" w:rsidRPr="002F3747" w:rsidRDefault="00EB288F" w:rsidP="001F70A0">
            <w:pPr>
              <w:snapToGrid w:val="0"/>
              <w:spacing w:line="440" w:lineRule="exact"/>
              <w:ind w:right="-61"/>
              <w:jc w:val="both"/>
              <w:rPr>
                <w:u w:val="none"/>
              </w:rPr>
            </w:pPr>
            <w:r w:rsidRPr="002F3747">
              <w:rPr>
                <w:rFonts w:hint="eastAsia"/>
                <w:u w:val="none"/>
              </w:rPr>
              <w:t>包含審議(理)懲戒議決(裁判)原、正本，審議(理)懲戒等項目。</w:t>
            </w:r>
          </w:p>
        </w:tc>
      </w:tr>
      <w:tr w:rsidR="00EB288F" w:rsidRPr="002F3747" w:rsidTr="001F70A0">
        <w:tc>
          <w:tcPr>
            <w:tcW w:w="992"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項目編號</w:t>
            </w:r>
          </w:p>
        </w:tc>
        <w:tc>
          <w:tcPr>
            <w:tcW w:w="1276"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項目</w:t>
            </w:r>
          </w:p>
        </w:tc>
        <w:tc>
          <w:tcPr>
            <w:tcW w:w="1843"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內容描述</w:t>
            </w:r>
          </w:p>
        </w:tc>
        <w:tc>
          <w:tcPr>
            <w:tcW w:w="851"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保存年限</w:t>
            </w:r>
          </w:p>
        </w:tc>
        <w:tc>
          <w:tcPr>
            <w:tcW w:w="1275"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清理處置</w:t>
            </w:r>
          </w:p>
        </w:tc>
        <w:tc>
          <w:tcPr>
            <w:tcW w:w="1276" w:type="dxa"/>
            <w:tcBorders>
              <w:bottom w:val="single" w:sz="6" w:space="0" w:color="auto"/>
            </w:tcBorders>
          </w:tcPr>
          <w:p w:rsidR="00EB288F" w:rsidRPr="002F3747" w:rsidRDefault="00EB288F" w:rsidP="001F70A0">
            <w:pPr>
              <w:snapToGrid w:val="0"/>
              <w:spacing w:line="440" w:lineRule="exact"/>
              <w:ind w:right="-61"/>
              <w:jc w:val="center"/>
              <w:rPr>
                <w:u w:val="none"/>
              </w:rPr>
            </w:pPr>
            <w:r w:rsidRPr="002F3747">
              <w:rPr>
                <w:rFonts w:hint="eastAsia"/>
                <w:u w:val="none"/>
              </w:rPr>
              <w:t>備註</w:t>
            </w:r>
          </w:p>
        </w:tc>
      </w:tr>
      <w:tr w:rsidR="00EB288F" w:rsidRPr="002F3747" w:rsidTr="001F70A0">
        <w:trPr>
          <w:trHeight w:val="1518"/>
        </w:trPr>
        <w:tc>
          <w:tcPr>
            <w:tcW w:w="992" w:type="dxa"/>
            <w:tcBorders>
              <w:top w:val="single" w:sz="6" w:space="0" w:color="auto"/>
              <w:left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080401</w:t>
            </w:r>
          </w:p>
        </w:tc>
        <w:tc>
          <w:tcPr>
            <w:tcW w:w="1276"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審議(理)懲戒議決(裁判)原、正本</w:t>
            </w:r>
          </w:p>
        </w:tc>
        <w:tc>
          <w:tcPr>
            <w:tcW w:w="1843" w:type="dxa"/>
            <w:tcBorders>
              <w:top w:val="single" w:sz="6" w:space="0" w:color="auto"/>
              <w:bottom w:val="nil"/>
            </w:tcBorders>
          </w:tcPr>
          <w:p w:rsidR="00EB288F" w:rsidRPr="002F3747" w:rsidRDefault="00EB288F" w:rsidP="001F70A0">
            <w:pPr>
              <w:snapToGrid w:val="0"/>
              <w:spacing w:line="440" w:lineRule="exact"/>
              <w:ind w:right="-62"/>
              <w:jc w:val="both"/>
              <w:rPr>
                <w:spacing w:val="12"/>
                <w:u w:val="none"/>
              </w:rPr>
            </w:pPr>
            <w:r w:rsidRPr="002F3747">
              <w:rPr>
                <w:rFonts w:hint="eastAsia"/>
                <w:u w:val="none"/>
              </w:rPr>
              <w:t>審議(理)</w:t>
            </w:r>
            <w:r w:rsidRPr="002F3747">
              <w:rPr>
                <w:rFonts w:hint="eastAsia"/>
                <w:spacing w:val="12"/>
                <w:u w:val="none"/>
              </w:rPr>
              <w:t>懲戒案件之審查報告書及議決</w:t>
            </w:r>
            <w:r w:rsidRPr="002F3747">
              <w:rPr>
                <w:rFonts w:hint="eastAsia"/>
                <w:u w:val="none"/>
              </w:rPr>
              <w:t>(裁判)</w:t>
            </w:r>
            <w:r w:rsidRPr="002F3747">
              <w:rPr>
                <w:rFonts w:hint="eastAsia"/>
                <w:spacing w:val="12"/>
                <w:u w:val="none"/>
              </w:rPr>
              <w:t>書原、正本</w:t>
            </w:r>
          </w:p>
        </w:tc>
        <w:tc>
          <w:tcPr>
            <w:tcW w:w="851"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u w:val="none"/>
              </w:rPr>
              <w:t>永久</w:t>
            </w:r>
          </w:p>
        </w:tc>
        <w:tc>
          <w:tcPr>
            <w:tcW w:w="1275" w:type="dxa"/>
            <w:tcBorders>
              <w:top w:val="single" w:sz="6" w:space="0" w:color="auto"/>
              <w:bottom w:val="nil"/>
            </w:tcBorders>
          </w:tcPr>
          <w:p w:rsidR="00EB288F" w:rsidRPr="002F3747" w:rsidRDefault="00EB288F" w:rsidP="001F70A0">
            <w:pPr>
              <w:snapToGrid w:val="0"/>
              <w:spacing w:line="440" w:lineRule="exact"/>
              <w:ind w:right="-62"/>
              <w:jc w:val="both"/>
              <w:rPr>
                <w:u w:val="none"/>
              </w:rPr>
            </w:pPr>
            <w:r w:rsidRPr="002F3747">
              <w:rPr>
                <w:rFonts w:hint="eastAsia"/>
                <w:spacing w:val="12"/>
                <w:u w:val="none"/>
              </w:rPr>
              <w:t>機關永久保存</w:t>
            </w:r>
          </w:p>
        </w:tc>
        <w:tc>
          <w:tcPr>
            <w:tcW w:w="1276" w:type="dxa"/>
            <w:tcBorders>
              <w:top w:val="single" w:sz="6" w:space="0" w:color="auto"/>
              <w:bottom w:val="nil"/>
            </w:tcBorders>
          </w:tcPr>
          <w:p w:rsidR="00EB288F" w:rsidRPr="002F3747" w:rsidRDefault="00EB288F" w:rsidP="001F70A0">
            <w:pPr>
              <w:snapToGrid w:val="0"/>
              <w:spacing w:line="440" w:lineRule="exact"/>
              <w:ind w:right="-62"/>
              <w:jc w:val="both"/>
              <w:rPr>
                <w:u w:val="none"/>
              </w:rPr>
            </w:pPr>
          </w:p>
        </w:tc>
      </w:tr>
      <w:tr w:rsidR="00EB288F" w:rsidRPr="002F3747" w:rsidTr="001F70A0">
        <w:tc>
          <w:tcPr>
            <w:tcW w:w="992" w:type="dxa"/>
            <w:tcBorders>
              <w:top w:val="nil"/>
              <w:left w:val="single" w:sz="6" w:space="0" w:color="auto"/>
              <w:bottom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080402</w:t>
            </w:r>
          </w:p>
        </w:tc>
        <w:tc>
          <w:tcPr>
            <w:tcW w:w="1276" w:type="dxa"/>
            <w:tcBorders>
              <w:top w:val="nil"/>
              <w:bottom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審議(理)懲戒</w:t>
            </w:r>
          </w:p>
        </w:tc>
        <w:tc>
          <w:tcPr>
            <w:tcW w:w="1843" w:type="dxa"/>
            <w:tcBorders>
              <w:top w:val="nil"/>
              <w:bottom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審議(理)懲戒案件及稽核執行之案卷；機關或人民聲請解釋懲戒法令</w:t>
            </w:r>
            <w:r w:rsidRPr="002F3747">
              <w:rPr>
                <w:rFonts w:hint="eastAsia"/>
                <w:u w:val="none"/>
              </w:rPr>
              <w:lastRenderedPageBreak/>
              <w:t>有關案件、人民聲請（檢舉）案件</w:t>
            </w:r>
          </w:p>
          <w:p w:rsidR="00EB288F" w:rsidRPr="002F3747" w:rsidRDefault="00EB288F" w:rsidP="001F70A0">
            <w:pPr>
              <w:snapToGrid w:val="0"/>
              <w:spacing w:line="440" w:lineRule="exact"/>
              <w:ind w:right="-62"/>
              <w:jc w:val="both"/>
              <w:rPr>
                <w:spacing w:val="12"/>
                <w:u w:val="none"/>
              </w:rPr>
            </w:pPr>
          </w:p>
        </w:tc>
        <w:tc>
          <w:tcPr>
            <w:tcW w:w="851" w:type="dxa"/>
            <w:tcBorders>
              <w:top w:val="nil"/>
              <w:bottom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lastRenderedPageBreak/>
              <w:t>20年</w:t>
            </w:r>
          </w:p>
        </w:tc>
        <w:tc>
          <w:tcPr>
            <w:tcW w:w="1275" w:type="dxa"/>
            <w:tcBorders>
              <w:top w:val="nil"/>
              <w:bottom w:val="single" w:sz="6" w:space="0" w:color="auto"/>
            </w:tcBorders>
          </w:tcPr>
          <w:p w:rsidR="00EB288F" w:rsidRPr="002F3747" w:rsidRDefault="00EB288F" w:rsidP="001F70A0">
            <w:pPr>
              <w:snapToGrid w:val="0"/>
              <w:spacing w:line="440" w:lineRule="exact"/>
              <w:ind w:right="-62"/>
              <w:jc w:val="both"/>
              <w:rPr>
                <w:u w:val="none"/>
              </w:rPr>
            </w:pPr>
            <w:r w:rsidRPr="002F3747">
              <w:rPr>
                <w:u w:val="none"/>
              </w:rPr>
              <w:t>依規定程序銷毀</w:t>
            </w:r>
          </w:p>
        </w:tc>
        <w:tc>
          <w:tcPr>
            <w:tcW w:w="1276" w:type="dxa"/>
            <w:tcBorders>
              <w:top w:val="nil"/>
              <w:bottom w:val="single" w:sz="6" w:space="0" w:color="auto"/>
            </w:tcBorders>
          </w:tcPr>
          <w:p w:rsidR="00EB288F" w:rsidRPr="002F3747" w:rsidRDefault="00EB288F" w:rsidP="001F70A0">
            <w:pPr>
              <w:snapToGrid w:val="0"/>
              <w:spacing w:line="440" w:lineRule="exact"/>
              <w:ind w:right="-62"/>
              <w:jc w:val="both"/>
              <w:rPr>
                <w:u w:val="none"/>
              </w:rPr>
            </w:pPr>
            <w:r w:rsidRPr="002F3747">
              <w:rPr>
                <w:rFonts w:hint="eastAsia"/>
                <w:u w:val="none"/>
              </w:rPr>
              <w:t>審議(理)懲戒案件保存年限自裁判確定或</w:t>
            </w:r>
            <w:r w:rsidRPr="002F3747">
              <w:rPr>
                <w:rFonts w:hint="eastAsia"/>
                <w:u w:val="none"/>
              </w:rPr>
              <w:lastRenderedPageBreak/>
              <w:t>終結之日起算</w:t>
            </w:r>
          </w:p>
        </w:tc>
      </w:tr>
    </w:tbl>
    <w:p w:rsidR="00EB288F" w:rsidRPr="002F3747" w:rsidRDefault="00EB288F" w:rsidP="00EB288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EB288F" w:rsidRPr="002F3747" w:rsidTr="001F70A0">
        <w:tc>
          <w:tcPr>
            <w:tcW w:w="7513" w:type="dxa"/>
            <w:gridSpan w:val="6"/>
            <w:tcBorders>
              <w:bottom w:val="single" w:sz="6" w:space="0" w:color="auto"/>
            </w:tcBorders>
          </w:tcPr>
          <w:p w:rsidR="00EB288F" w:rsidRPr="002F3747" w:rsidRDefault="00EB288F" w:rsidP="001F70A0">
            <w:pPr>
              <w:snapToGrid w:val="0"/>
              <w:spacing w:line="420" w:lineRule="exact"/>
              <w:ind w:left="264" w:right="-61" w:hangingChars="110" w:hanging="264"/>
              <w:jc w:val="both"/>
              <w:rPr>
                <w:spacing w:val="12"/>
                <w:u w:val="none"/>
              </w:rPr>
            </w:pPr>
            <w:r w:rsidRPr="002F3747">
              <w:rPr>
                <w:rFonts w:hint="eastAsia"/>
                <w:u w:val="none"/>
              </w:rPr>
              <w:t>0805司法行政業務</w:t>
            </w:r>
          </w:p>
          <w:p w:rsidR="00EB288F" w:rsidRPr="002F3747" w:rsidRDefault="00EB288F" w:rsidP="001F70A0">
            <w:pPr>
              <w:snapToGrid w:val="0"/>
              <w:spacing w:line="420" w:lineRule="exact"/>
              <w:ind w:right="-61"/>
              <w:jc w:val="both"/>
              <w:rPr>
                <w:u w:val="none"/>
              </w:rPr>
            </w:pPr>
            <w:r w:rsidRPr="002F3747">
              <w:rPr>
                <w:rFonts w:hint="eastAsia"/>
                <w:u w:val="none"/>
              </w:rPr>
              <w:t>包含法警業務，</w:t>
            </w:r>
            <w:r w:rsidRPr="002F3747">
              <w:rPr>
                <w:rFonts w:hint="eastAsia"/>
                <w:spacing w:val="12"/>
                <w:u w:val="none"/>
              </w:rPr>
              <w:t>訴訟輔導業務</w:t>
            </w:r>
            <w:r w:rsidRPr="002F3747">
              <w:rPr>
                <w:rFonts w:hint="eastAsia"/>
                <w:u w:val="none"/>
              </w:rPr>
              <w:t>，司法會議，律師事項，法院民間公證人事項，國家賠償，協助查證事項，法院章戳、印鑑，</w:t>
            </w:r>
            <w:r w:rsidRPr="002F3747">
              <w:rPr>
                <w:rFonts w:hint="eastAsia"/>
                <w:spacing w:val="12"/>
                <w:u w:val="none"/>
              </w:rPr>
              <w:t>少年刑事紀錄塗銷</w:t>
            </w:r>
            <w:r w:rsidRPr="002F3747">
              <w:rPr>
                <w:rFonts w:hint="eastAsia"/>
                <w:u w:val="none"/>
              </w:rPr>
              <w:t>，審判行政，簿冊及表單等項目。</w:t>
            </w:r>
          </w:p>
        </w:tc>
      </w:tr>
      <w:tr w:rsidR="00EB288F" w:rsidRPr="002F3747" w:rsidTr="001F70A0">
        <w:tc>
          <w:tcPr>
            <w:tcW w:w="992"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項目編號</w:t>
            </w:r>
          </w:p>
        </w:tc>
        <w:tc>
          <w:tcPr>
            <w:tcW w:w="1276"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項目</w:t>
            </w:r>
          </w:p>
        </w:tc>
        <w:tc>
          <w:tcPr>
            <w:tcW w:w="1843"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內容描述</w:t>
            </w:r>
          </w:p>
        </w:tc>
        <w:tc>
          <w:tcPr>
            <w:tcW w:w="851"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保存年限</w:t>
            </w:r>
          </w:p>
        </w:tc>
        <w:tc>
          <w:tcPr>
            <w:tcW w:w="1275"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清理處置</w:t>
            </w:r>
          </w:p>
        </w:tc>
        <w:tc>
          <w:tcPr>
            <w:tcW w:w="1276" w:type="dxa"/>
            <w:tcBorders>
              <w:top w:val="single" w:sz="6" w:space="0" w:color="auto"/>
              <w:bottom w:val="single" w:sz="6" w:space="0" w:color="auto"/>
            </w:tcBorders>
          </w:tcPr>
          <w:p w:rsidR="00EB288F" w:rsidRPr="002F3747" w:rsidRDefault="00EB288F" w:rsidP="001F70A0">
            <w:pPr>
              <w:snapToGrid w:val="0"/>
              <w:spacing w:line="420" w:lineRule="exact"/>
              <w:ind w:right="-61"/>
              <w:jc w:val="center"/>
              <w:rPr>
                <w:u w:val="none"/>
              </w:rPr>
            </w:pPr>
            <w:r w:rsidRPr="002F3747">
              <w:rPr>
                <w:rFonts w:hint="eastAsia"/>
                <w:u w:val="none"/>
              </w:rPr>
              <w:t>備註</w:t>
            </w:r>
          </w:p>
        </w:tc>
      </w:tr>
      <w:tr w:rsidR="00EB288F" w:rsidRPr="002F3747" w:rsidTr="001F70A0">
        <w:trPr>
          <w:trHeight w:val="1312"/>
        </w:trPr>
        <w:tc>
          <w:tcPr>
            <w:tcW w:w="992" w:type="dxa"/>
            <w:tcBorders>
              <w:top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080501</w:t>
            </w:r>
          </w:p>
        </w:tc>
        <w:tc>
          <w:tcPr>
            <w:tcW w:w="1276" w:type="dxa"/>
            <w:tcBorders>
              <w:top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法警業務</w:t>
            </w:r>
          </w:p>
        </w:tc>
        <w:tc>
          <w:tcPr>
            <w:tcW w:w="1843" w:type="dxa"/>
            <w:tcBorders>
              <w:top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法警訓練、管理與勤務執行之名冊、報告書表及相關公文</w:t>
            </w:r>
          </w:p>
        </w:tc>
        <w:tc>
          <w:tcPr>
            <w:tcW w:w="851" w:type="dxa"/>
            <w:tcBorders>
              <w:top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Borders>
              <w:top w:val="single" w:sz="6" w:space="0" w:color="auto"/>
              <w:bottom w:val="nil"/>
            </w:tcBorders>
          </w:tcPr>
          <w:p w:rsidR="00EB288F" w:rsidRPr="002F3747" w:rsidRDefault="00EB288F" w:rsidP="001F70A0">
            <w:pPr>
              <w:snapToGrid w:val="0"/>
              <w:spacing w:line="420" w:lineRule="exact"/>
              <w:ind w:right="-61"/>
              <w:jc w:val="both"/>
              <w:rPr>
                <w:u w:val="none"/>
              </w:rPr>
            </w:pPr>
            <w:r w:rsidRPr="002F3747">
              <w:rPr>
                <w:u w:val="none"/>
              </w:rPr>
              <w:t>依規定程序銷毀</w:t>
            </w:r>
          </w:p>
        </w:tc>
        <w:tc>
          <w:tcPr>
            <w:tcW w:w="1276" w:type="dxa"/>
            <w:tcBorders>
              <w:top w:val="single" w:sz="6" w:space="0" w:color="auto"/>
              <w:bottom w:val="nil"/>
            </w:tcBorders>
          </w:tcPr>
          <w:p w:rsidR="00EB288F" w:rsidRPr="002F3747" w:rsidRDefault="00EB288F" w:rsidP="001F70A0">
            <w:pPr>
              <w:snapToGrid w:val="0"/>
              <w:spacing w:line="420" w:lineRule="exact"/>
              <w:ind w:right="-61"/>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080502</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spacing w:val="12"/>
                <w:u w:val="none"/>
              </w:rPr>
              <w:t>訴訟輔導業務</w:t>
            </w:r>
          </w:p>
        </w:tc>
        <w:tc>
          <w:tcPr>
            <w:tcW w:w="1843" w:type="dxa"/>
            <w:tcBorders>
              <w:top w:val="nil"/>
              <w:bottom w:val="nil"/>
            </w:tcBorders>
          </w:tcPr>
          <w:p w:rsidR="00EB288F" w:rsidRPr="002F3747" w:rsidRDefault="00EB288F" w:rsidP="001F70A0">
            <w:pPr>
              <w:snapToGrid w:val="0"/>
              <w:spacing w:line="420" w:lineRule="exact"/>
              <w:ind w:right="-62"/>
              <w:jc w:val="both"/>
              <w:rPr>
                <w:u w:val="none"/>
              </w:rPr>
            </w:pPr>
          </w:p>
        </w:tc>
        <w:tc>
          <w:tcPr>
            <w:tcW w:w="851" w:type="dxa"/>
            <w:tcBorders>
              <w:top w:val="nil"/>
              <w:bottom w:val="nil"/>
            </w:tcBorders>
          </w:tcPr>
          <w:p w:rsidR="00EB288F" w:rsidRPr="002F3747" w:rsidRDefault="00EB288F" w:rsidP="001F70A0">
            <w:pPr>
              <w:snapToGrid w:val="0"/>
              <w:spacing w:line="420" w:lineRule="exact"/>
              <w:ind w:right="-62"/>
              <w:jc w:val="both"/>
              <w:rPr>
                <w:u w:val="none"/>
              </w:rPr>
            </w:pP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c>
          <w:tcPr>
            <w:tcW w:w="1843" w:type="dxa"/>
            <w:tcBorders>
              <w:top w:val="nil"/>
              <w:bottom w:val="nil"/>
            </w:tcBorders>
          </w:tcPr>
          <w:p w:rsidR="00EB288F" w:rsidRPr="002F3747" w:rsidRDefault="00EB288F" w:rsidP="001F70A0">
            <w:pPr>
              <w:snapToGrid w:val="0"/>
              <w:spacing w:line="420" w:lineRule="exact"/>
              <w:ind w:right="-62"/>
              <w:jc w:val="both"/>
              <w:rPr>
                <w:spacing w:val="12"/>
                <w:u w:val="none"/>
              </w:rPr>
            </w:pPr>
            <w:r w:rsidRPr="002F3747">
              <w:rPr>
                <w:rFonts w:hint="eastAsia"/>
                <w:u w:val="none"/>
              </w:rPr>
              <w:t>志工及輔導員管理、</w:t>
            </w:r>
            <w:r w:rsidRPr="002F3747">
              <w:rPr>
                <w:rFonts w:hint="eastAsia"/>
                <w:spacing w:val="12"/>
                <w:u w:val="none"/>
              </w:rPr>
              <w:t>業務督導計畫、執行資料及相關</w:t>
            </w:r>
            <w:r w:rsidRPr="002F3747">
              <w:rPr>
                <w:rFonts w:hint="eastAsia"/>
                <w:u w:val="none"/>
              </w:rPr>
              <w:t>公文</w:t>
            </w:r>
          </w:p>
        </w:tc>
        <w:tc>
          <w:tcPr>
            <w:tcW w:w="851" w:type="dxa"/>
            <w:tcBorders>
              <w:top w:val="nil"/>
              <w:bottom w:val="nil"/>
            </w:tcBorders>
          </w:tcPr>
          <w:p w:rsidR="00EB288F" w:rsidRPr="002F3747" w:rsidRDefault="00EB288F" w:rsidP="001F70A0">
            <w:pPr>
              <w:spacing w:line="420" w:lineRule="exact"/>
              <w:rPr>
                <w:u w:val="none"/>
              </w:rPr>
            </w:pPr>
            <w:r w:rsidRPr="002F3747">
              <w:rPr>
                <w:rFonts w:hint="eastAsia"/>
                <w:u w:val="none"/>
              </w:rPr>
              <w:t>3年</w:t>
            </w: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c>
          <w:tcPr>
            <w:tcW w:w="1843" w:type="dxa"/>
            <w:tcBorders>
              <w:top w:val="nil"/>
              <w:bottom w:val="nil"/>
            </w:tcBorders>
          </w:tcPr>
          <w:p w:rsidR="00EB288F" w:rsidRPr="002F3747" w:rsidRDefault="00EB288F" w:rsidP="001F70A0">
            <w:pPr>
              <w:snapToGrid w:val="0"/>
              <w:spacing w:line="420" w:lineRule="exact"/>
              <w:ind w:right="-62"/>
              <w:jc w:val="both"/>
              <w:rPr>
                <w:spacing w:val="12"/>
                <w:u w:val="none"/>
              </w:rPr>
            </w:pPr>
            <w:r w:rsidRPr="002F3747">
              <w:rPr>
                <w:rFonts w:hint="eastAsia"/>
                <w:spacing w:val="12"/>
                <w:u w:val="none"/>
              </w:rPr>
              <w:t>與民有約、民眾函</w:t>
            </w:r>
            <w:proofErr w:type="gramStart"/>
            <w:r w:rsidRPr="002F3747">
              <w:rPr>
                <w:rFonts w:hint="eastAsia"/>
                <w:spacing w:val="12"/>
                <w:u w:val="none"/>
              </w:rPr>
              <w:t>詢</w:t>
            </w:r>
            <w:proofErr w:type="gramEnd"/>
            <w:r w:rsidRPr="002F3747">
              <w:rPr>
                <w:rFonts w:hint="eastAsia"/>
                <w:spacing w:val="12"/>
                <w:u w:val="none"/>
              </w:rPr>
              <w:t>等便民服務之相關公文</w:t>
            </w:r>
          </w:p>
        </w:tc>
        <w:tc>
          <w:tcPr>
            <w:tcW w:w="851"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1年</w:t>
            </w: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080503</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司法會議</w:t>
            </w:r>
          </w:p>
        </w:tc>
        <w:tc>
          <w:tcPr>
            <w:tcW w:w="1843" w:type="dxa"/>
            <w:tcBorders>
              <w:top w:val="nil"/>
              <w:bottom w:val="nil"/>
            </w:tcBorders>
          </w:tcPr>
          <w:p w:rsidR="00EB288F" w:rsidRPr="002F3747" w:rsidRDefault="00EB288F" w:rsidP="001F70A0">
            <w:pPr>
              <w:snapToGrid w:val="0"/>
              <w:spacing w:line="420" w:lineRule="exact"/>
              <w:ind w:right="-62"/>
              <w:jc w:val="both"/>
              <w:rPr>
                <w:u w:val="none"/>
              </w:rPr>
            </w:pPr>
          </w:p>
        </w:tc>
        <w:tc>
          <w:tcPr>
            <w:tcW w:w="851" w:type="dxa"/>
            <w:tcBorders>
              <w:top w:val="nil"/>
              <w:bottom w:val="nil"/>
            </w:tcBorders>
          </w:tcPr>
          <w:p w:rsidR="00EB288F" w:rsidRPr="002F3747" w:rsidRDefault="00EB288F" w:rsidP="001F70A0">
            <w:pPr>
              <w:snapToGrid w:val="0"/>
              <w:spacing w:line="420" w:lineRule="exact"/>
              <w:ind w:right="-62"/>
              <w:jc w:val="both"/>
              <w:rPr>
                <w:u w:val="none"/>
              </w:rPr>
            </w:pP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c>
          <w:tcPr>
            <w:tcW w:w="1843"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各種委員會決議書、議決書、協議書、決定書原本；法律座談會、判例初審會會議資料、紀錄及相關公文；最高法院民刑事庭會議、庭長法官會議、庭長會議及最高行政法院庭長法官聯席會議等會議資料、紀錄及相關公文</w:t>
            </w:r>
          </w:p>
        </w:tc>
        <w:tc>
          <w:tcPr>
            <w:tcW w:w="851"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永久</w:t>
            </w: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Borders>
              <w:top w:val="nil"/>
              <w:bottom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c>
          <w:tcPr>
            <w:tcW w:w="1843"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各種委員會案卷、會議資料及相關公文；律師座談會會議資料、紀錄</w:t>
            </w:r>
            <w:r w:rsidRPr="002F3747">
              <w:rPr>
                <w:rFonts w:hint="eastAsia"/>
                <w:u w:val="none"/>
              </w:rPr>
              <w:lastRenderedPageBreak/>
              <w:t>及相關公文</w:t>
            </w:r>
          </w:p>
        </w:tc>
        <w:tc>
          <w:tcPr>
            <w:tcW w:w="851"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lastRenderedPageBreak/>
              <w:t>10年</w:t>
            </w: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-3</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c>
          <w:tcPr>
            <w:tcW w:w="1843"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審判類事項會議（包括庭長會議、庭長法官會議、年終會議、法官自律會、司法事務分配小組會等）資料、紀錄及相關公文</w:t>
            </w:r>
          </w:p>
        </w:tc>
        <w:tc>
          <w:tcPr>
            <w:tcW w:w="851" w:type="dxa"/>
            <w:tcBorders>
              <w:top w:val="nil"/>
              <w:bottom w:val="nil"/>
            </w:tcBorders>
          </w:tcPr>
          <w:p w:rsidR="00EB288F" w:rsidRPr="002F3747" w:rsidRDefault="00EB288F" w:rsidP="001F70A0">
            <w:pPr>
              <w:snapToGrid w:val="0"/>
              <w:spacing w:line="420" w:lineRule="exact"/>
              <w:ind w:right="-62"/>
              <w:jc w:val="both"/>
              <w:rPr>
                <w:u w:val="none"/>
              </w:rPr>
            </w:pPr>
            <w:r w:rsidRPr="002F3747">
              <w:rPr>
                <w:rFonts w:hint="eastAsia"/>
                <w:u w:val="none"/>
              </w:rPr>
              <w:t>本機關保存10年</w:t>
            </w:r>
          </w:p>
          <w:p w:rsidR="00EB288F" w:rsidRPr="002F3747" w:rsidRDefault="00EB288F" w:rsidP="001F70A0">
            <w:pPr>
              <w:snapToGrid w:val="0"/>
              <w:spacing w:line="420" w:lineRule="exact"/>
              <w:ind w:right="-62"/>
              <w:jc w:val="both"/>
              <w:rPr>
                <w:u w:val="none"/>
              </w:rPr>
            </w:pPr>
            <w:r w:rsidRPr="002F3747">
              <w:rPr>
                <w:rFonts w:hint="eastAsia"/>
                <w:u w:val="none"/>
              </w:rPr>
              <w:t>收受機關保存5年</w:t>
            </w:r>
          </w:p>
        </w:tc>
        <w:tc>
          <w:tcPr>
            <w:tcW w:w="1275" w:type="dxa"/>
            <w:tcBorders>
              <w:top w:val="nil"/>
              <w:bottom w:val="nil"/>
            </w:tcBorders>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Borders>
              <w:top w:val="nil"/>
            </w:tcBorders>
          </w:tcPr>
          <w:p w:rsidR="00EB288F" w:rsidRPr="002F3747" w:rsidRDefault="00EB288F" w:rsidP="001F70A0">
            <w:pPr>
              <w:snapToGrid w:val="0"/>
              <w:spacing w:line="420" w:lineRule="exact"/>
              <w:ind w:right="-62"/>
              <w:jc w:val="right"/>
              <w:rPr>
                <w:u w:val="none"/>
              </w:rPr>
            </w:pPr>
            <w:r w:rsidRPr="002F3747">
              <w:rPr>
                <w:rFonts w:hint="eastAsia"/>
                <w:u w:val="none"/>
              </w:rPr>
              <w:t xml:space="preserve">     -4</w:t>
            </w:r>
          </w:p>
        </w:tc>
        <w:tc>
          <w:tcPr>
            <w:tcW w:w="1276" w:type="dxa"/>
            <w:tcBorders>
              <w:top w:val="nil"/>
            </w:tcBorders>
          </w:tcPr>
          <w:p w:rsidR="00EB288F" w:rsidRPr="002F3747" w:rsidRDefault="00EB288F" w:rsidP="001F70A0">
            <w:pPr>
              <w:snapToGrid w:val="0"/>
              <w:spacing w:line="420" w:lineRule="exact"/>
              <w:ind w:right="-62"/>
              <w:jc w:val="both"/>
              <w:rPr>
                <w:u w:val="none"/>
              </w:rPr>
            </w:pPr>
          </w:p>
        </w:tc>
        <w:tc>
          <w:tcPr>
            <w:tcW w:w="1843" w:type="dxa"/>
            <w:tcBorders>
              <w:top w:val="nil"/>
            </w:tcBorders>
          </w:tcPr>
          <w:p w:rsidR="00EB288F" w:rsidRPr="002F3747" w:rsidRDefault="00EB288F" w:rsidP="001F70A0">
            <w:pPr>
              <w:snapToGrid w:val="0"/>
              <w:spacing w:line="420" w:lineRule="exact"/>
              <w:ind w:right="-62"/>
              <w:jc w:val="both"/>
              <w:rPr>
                <w:u w:val="none"/>
              </w:rPr>
            </w:pPr>
            <w:r w:rsidRPr="002F3747">
              <w:rPr>
                <w:rFonts w:hint="eastAsia"/>
                <w:u w:val="none"/>
              </w:rPr>
              <w:t>各種委員會組成及委員選舉等會務相關公文</w:t>
            </w:r>
          </w:p>
        </w:tc>
        <w:tc>
          <w:tcPr>
            <w:tcW w:w="851" w:type="dxa"/>
            <w:tcBorders>
              <w:top w:val="nil"/>
            </w:tcBorders>
          </w:tcPr>
          <w:p w:rsidR="00EB288F" w:rsidRPr="002F3747" w:rsidRDefault="00EB288F" w:rsidP="001F70A0">
            <w:pPr>
              <w:snapToGrid w:val="0"/>
              <w:spacing w:line="420" w:lineRule="exact"/>
              <w:ind w:right="-62"/>
              <w:jc w:val="both"/>
              <w:rPr>
                <w:u w:val="none"/>
              </w:rPr>
            </w:pPr>
            <w:r w:rsidRPr="002F3747">
              <w:rPr>
                <w:rFonts w:hint="eastAsia"/>
                <w:u w:val="none"/>
              </w:rPr>
              <w:t>5年</w:t>
            </w:r>
          </w:p>
        </w:tc>
        <w:tc>
          <w:tcPr>
            <w:tcW w:w="1275" w:type="dxa"/>
            <w:tcBorders>
              <w:top w:val="nil"/>
            </w:tcBorders>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Borders>
              <w:top w:val="nil"/>
            </w:tcBorders>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-5</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司法行政類會議（包括司法行政座談會、工作會報、職務調派審議會等）資料、紀錄及相關公文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080504</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律師事項</w:t>
            </w: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律師登錄、懲戒、註銷、廢止及義務辯護、法律扶助等相關公文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10年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律師入會、退會及遷址通知相關公文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080505</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法院民間公證人事項</w:t>
            </w:r>
          </w:p>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民間公證人登錄、懲戒、註銷、遴選、研習、聘僱助理人、業務監督事項等相關公文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10年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rPr>
          <w:trHeight w:val="862"/>
        </w:trPr>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民間公證人設立、遷移事務所通知</w:t>
            </w:r>
          </w:p>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5年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080506</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國家賠償</w:t>
            </w: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國家賠償案卷</w:t>
            </w:r>
          </w:p>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20年</w:t>
            </w:r>
          </w:p>
        </w:tc>
        <w:tc>
          <w:tcPr>
            <w:tcW w:w="1275" w:type="dxa"/>
          </w:tcPr>
          <w:p w:rsidR="00EB288F" w:rsidRPr="002F3747" w:rsidRDefault="00EB288F" w:rsidP="001F70A0">
            <w:pPr>
              <w:snapToGrid w:val="0"/>
              <w:spacing w:line="420" w:lineRule="exact"/>
              <w:ind w:right="-62"/>
              <w:jc w:val="both"/>
              <w:rPr>
                <w:u w:val="none"/>
              </w:rPr>
            </w:pPr>
            <w:r w:rsidRPr="002F3747">
              <w:rPr>
                <w:rFonts w:hint="eastAsia"/>
                <w:u w:val="none"/>
              </w:rPr>
              <w:t>屆期後鑑定</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080507</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協助查證事項</w:t>
            </w: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rPr>
          <w:trHeight w:val="843"/>
        </w:trPr>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lastRenderedPageBreak/>
              <w:t xml:space="preserve">     -1</w:t>
            </w:r>
          </w:p>
          <w:p w:rsidR="00EB288F" w:rsidRPr="002F3747" w:rsidRDefault="00EB288F" w:rsidP="001F70A0">
            <w:pPr>
              <w:snapToGrid w:val="0"/>
              <w:spacing w:line="420" w:lineRule="exact"/>
              <w:ind w:right="-62"/>
              <w:jc w:val="right"/>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法官聲請釋憲相關公文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5年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候選人等涉訟紀錄、資格查證及囑託外交部調查相關公文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080508</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法院章戳、印鑑</w:t>
            </w: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公證人印鑑卡、轉發駐外單位領</w:t>
            </w:r>
            <w:proofErr w:type="gramStart"/>
            <w:r w:rsidRPr="002F3747">
              <w:rPr>
                <w:rFonts w:hint="eastAsia"/>
                <w:u w:val="none"/>
              </w:rPr>
              <w:t>務</w:t>
            </w:r>
            <w:proofErr w:type="gramEnd"/>
            <w:r w:rsidRPr="002F3747">
              <w:rPr>
                <w:rFonts w:hint="eastAsia"/>
                <w:u w:val="none"/>
              </w:rPr>
              <w:t>用之</w:t>
            </w:r>
            <w:proofErr w:type="gramStart"/>
            <w:r w:rsidRPr="002F3747">
              <w:rPr>
                <w:rFonts w:hint="eastAsia"/>
                <w:u w:val="none"/>
              </w:rPr>
              <w:t>章戳拓模及</w:t>
            </w:r>
            <w:proofErr w:type="gramEnd"/>
            <w:r w:rsidRPr="002F3747">
              <w:rPr>
                <w:rFonts w:hint="eastAsia"/>
                <w:u w:val="none"/>
              </w:rPr>
              <w:t>駐外人員之中、英文簽名樣本卡及相關公文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法官、書記官印鑑卡及內部</w:t>
            </w:r>
            <w:proofErr w:type="gramStart"/>
            <w:r w:rsidRPr="002F3747">
              <w:rPr>
                <w:rFonts w:hint="eastAsia"/>
                <w:u w:val="none"/>
              </w:rPr>
              <w:t>章戳製用相關</w:t>
            </w:r>
            <w:proofErr w:type="gramEnd"/>
            <w:r w:rsidRPr="002F3747">
              <w:rPr>
                <w:rFonts w:hint="eastAsia"/>
                <w:u w:val="none"/>
              </w:rPr>
              <w:t>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10年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080509</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spacing w:val="12"/>
                <w:u w:val="none"/>
              </w:rPr>
              <w:t>少年刑事紀錄塗銷</w:t>
            </w:r>
          </w:p>
        </w:tc>
        <w:tc>
          <w:tcPr>
            <w:tcW w:w="1843" w:type="dxa"/>
          </w:tcPr>
          <w:p w:rsidR="00EB288F" w:rsidRPr="002F3747" w:rsidRDefault="00EB288F" w:rsidP="001F70A0">
            <w:pPr>
              <w:snapToGrid w:val="0"/>
              <w:spacing w:line="420" w:lineRule="exact"/>
              <w:ind w:right="-62"/>
              <w:jc w:val="both"/>
              <w:rPr>
                <w:u w:val="none"/>
              </w:rPr>
            </w:pPr>
            <w:r w:rsidRPr="002F3747">
              <w:rPr>
                <w:rFonts w:hint="eastAsia"/>
                <w:spacing w:val="12"/>
                <w:u w:val="none"/>
              </w:rPr>
              <w:t>少年刑事紀錄塗銷通知及相關公文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080510</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審判行政</w:t>
            </w: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spacing w:val="12"/>
                <w:u w:val="none"/>
              </w:rPr>
              <w:t>審判業務督導、提示、改進措施等報告及相關公文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5年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spacing w:val="12"/>
                <w:u w:val="none"/>
              </w:rPr>
            </w:pPr>
            <w:r w:rsidRPr="002F3747">
              <w:rPr>
                <w:rFonts w:hint="eastAsia"/>
                <w:spacing w:val="12"/>
                <w:u w:val="none"/>
              </w:rPr>
              <w:t>司法行政業務督導、提示、改進措施等報告及相關公文</w:t>
            </w:r>
          </w:p>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both"/>
              <w:rPr>
                <w:u w:val="none"/>
              </w:rPr>
            </w:pPr>
            <w:r w:rsidRPr="002F3747">
              <w:rPr>
                <w:rFonts w:hint="eastAsia"/>
                <w:u w:val="none"/>
              </w:rPr>
              <w:t>080511</w:t>
            </w:r>
          </w:p>
        </w:tc>
        <w:tc>
          <w:tcPr>
            <w:tcW w:w="1276" w:type="dxa"/>
          </w:tcPr>
          <w:p w:rsidR="00EB288F" w:rsidRPr="002F3747" w:rsidRDefault="00EB288F" w:rsidP="001F70A0">
            <w:pPr>
              <w:snapToGrid w:val="0"/>
              <w:spacing w:line="420" w:lineRule="exact"/>
              <w:ind w:right="-62"/>
              <w:jc w:val="both"/>
              <w:rPr>
                <w:u w:val="none"/>
              </w:rPr>
            </w:pPr>
            <w:r w:rsidRPr="002F3747">
              <w:rPr>
                <w:rFonts w:hint="eastAsia"/>
                <w:u w:val="none"/>
              </w:rPr>
              <w:t>簿冊及表單</w:t>
            </w:r>
          </w:p>
        </w:tc>
        <w:tc>
          <w:tcPr>
            <w:tcW w:w="1843" w:type="dxa"/>
          </w:tcPr>
          <w:p w:rsidR="00EB288F" w:rsidRPr="002F3747" w:rsidRDefault="00EB288F" w:rsidP="001F70A0">
            <w:pPr>
              <w:snapToGrid w:val="0"/>
              <w:spacing w:line="420" w:lineRule="exact"/>
              <w:ind w:right="-62"/>
              <w:jc w:val="both"/>
              <w:rPr>
                <w:u w:val="none"/>
              </w:rPr>
            </w:pPr>
          </w:p>
        </w:tc>
        <w:tc>
          <w:tcPr>
            <w:tcW w:w="851" w:type="dxa"/>
          </w:tcPr>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-1</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裁判登記編號簿、索引簿、當事人索引卡</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永久</w:t>
            </w:r>
          </w:p>
        </w:tc>
        <w:tc>
          <w:tcPr>
            <w:tcW w:w="1275" w:type="dxa"/>
          </w:tcPr>
          <w:p w:rsidR="00EB288F" w:rsidRPr="002F3747" w:rsidRDefault="00EB288F" w:rsidP="001F70A0">
            <w:pPr>
              <w:snapToGrid w:val="0"/>
              <w:spacing w:line="420" w:lineRule="exact"/>
              <w:ind w:right="-62"/>
              <w:jc w:val="both"/>
              <w:rPr>
                <w:u w:val="none"/>
              </w:rPr>
            </w:pPr>
            <w:r w:rsidRPr="002F3747">
              <w:rPr>
                <w:rFonts w:hint="eastAsia"/>
                <w:spacing w:val="12"/>
                <w:u w:val="none"/>
              </w:rPr>
              <w:t>機關永久保存</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-2</w:t>
            </w: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公、認證書登記簿</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-3</w:t>
            </w:r>
          </w:p>
          <w:p w:rsidR="00EB288F" w:rsidRPr="002F3747" w:rsidRDefault="00EB288F" w:rsidP="001F70A0">
            <w:pPr>
              <w:snapToGrid w:val="0"/>
              <w:spacing w:line="420" w:lineRule="exact"/>
              <w:ind w:right="-62"/>
              <w:jc w:val="right"/>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懲戒案件</w:t>
            </w:r>
            <w:proofErr w:type="gramStart"/>
            <w:r w:rsidRPr="002F3747">
              <w:rPr>
                <w:rFonts w:hint="eastAsia"/>
                <w:u w:val="none"/>
              </w:rPr>
              <w:t>分案簿</w:t>
            </w:r>
            <w:proofErr w:type="gramEnd"/>
            <w:r w:rsidRPr="002F3747">
              <w:rPr>
                <w:rFonts w:hint="eastAsia"/>
                <w:u w:val="none"/>
              </w:rPr>
              <w:t>、登記總冊、議決總冊、懲戒處分執行情形登記簿</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永久</w:t>
            </w:r>
          </w:p>
        </w:tc>
        <w:tc>
          <w:tcPr>
            <w:tcW w:w="1275" w:type="dxa"/>
          </w:tcPr>
          <w:p w:rsidR="00EB288F" w:rsidRPr="002F3747" w:rsidRDefault="00EB288F" w:rsidP="001F70A0">
            <w:pPr>
              <w:snapToGrid w:val="0"/>
              <w:spacing w:line="420" w:lineRule="exact"/>
              <w:ind w:right="-62"/>
              <w:jc w:val="both"/>
              <w:rPr>
                <w:u w:val="none"/>
              </w:rPr>
            </w:pPr>
            <w:r w:rsidRPr="002F3747">
              <w:rPr>
                <w:rFonts w:hint="eastAsia"/>
                <w:u w:val="none"/>
              </w:rPr>
              <w:t>機關永久保存</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-4</w:t>
            </w:r>
          </w:p>
          <w:p w:rsidR="00EB288F" w:rsidRPr="002F3747" w:rsidRDefault="00EB288F" w:rsidP="001F70A0">
            <w:pPr>
              <w:snapToGrid w:val="0"/>
              <w:spacing w:line="420" w:lineRule="exact"/>
              <w:ind w:right="-62"/>
              <w:jc w:val="right"/>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u w:val="none"/>
              </w:rPr>
              <w:t>評議簿</w:t>
            </w:r>
            <w:r w:rsidRPr="002F3747">
              <w:rPr>
                <w:rFonts w:hint="eastAsia"/>
                <w:u w:val="none"/>
              </w:rPr>
              <w:t>、民間公證人審議簿、工作指示</w:t>
            </w:r>
            <w:proofErr w:type="gramStart"/>
            <w:r w:rsidRPr="002F3747">
              <w:rPr>
                <w:rFonts w:hint="eastAsia"/>
                <w:u w:val="none"/>
              </w:rPr>
              <w:t>分辦表</w:t>
            </w:r>
            <w:proofErr w:type="gramEnd"/>
            <w:r w:rsidRPr="002F3747">
              <w:rPr>
                <w:rFonts w:hint="eastAsia"/>
                <w:u w:val="none"/>
              </w:rPr>
              <w:t>、</w:t>
            </w:r>
            <w:r w:rsidRPr="002F3747">
              <w:rPr>
                <w:rFonts w:hint="eastAsia"/>
                <w:spacing w:val="12"/>
                <w:u w:val="none"/>
              </w:rPr>
              <w:lastRenderedPageBreak/>
              <w:t>維持率表單及相關公文</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lastRenderedPageBreak/>
              <w:t>10年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-5</w:t>
            </w:r>
          </w:p>
          <w:p w:rsidR="00EB288F" w:rsidRPr="002F3747" w:rsidRDefault="00EB288F" w:rsidP="001F70A0">
            <w:pPr>
              <w:snapToGrid w:val="0"/>
              <w:spacing w:line="420" w:lineRule="exact"/>
              <w:ind w:right="-62"/>
              <w:jc w:val="right"/>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公、認證書收件簿、公、認證閱覽登記簿及異議事件登記簿</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5年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-6</w:t>
            </w:r>
          </w:p>
          <w:p w:rsidR="00EB288F" w:rsidRPr="002F3747" w:rsidRDefault="00EB288F" w:rsidP="001F70A0">
            <w:pPr>
              <w:snapToGrid w:val="0"/>
              <w:spacing w:line="420" w:lineRule="exact"/>
              <w:ind w:right="-62"/>
              <w:jc w:val="right"/>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u w:val="none"/>
              </w:rPr>
              <w:t>審判報表、統計表、</w:t>
            </w:r>
            <w:r w:rsidRPr="002F3747">
              <w:rPr>
                <w:rFonts w:hint="eastAsia"/>
                <w:spacing w:val="12"/>
                <w:u w:val="none"/>
              </w:rPr>
              <w:t>編案審查分案之表冊、清單及相關公文；</w:t>
            </w:r>
            <w:proofErr w:type="gramStart"/>
            <w:r w:rsidRPr="002F3747">
              <w:rPr>
                <w:rFonts w:hint="eastAsia"/>
                <w:u w:val="none"/>
              </w:rPr>
              <w:t>分案簿</w:t>
            </w:r>
            <w:proofErr w:type="gramEnd"/>
            <w:r w:rsidRPr="002F3747">
              <w:rPr>
                <w:rFonts w:hint="eastAsia"/>
                <w:u w:val="none"/>
              </w:rPr>
              <w:t>、進行簿、郵</w:t>
            </w:r>
            <w:proofErr w:type="gramStart"/>
            <w:r w:rsidRPr="002F3747">
              <w:rPr>
                <w:rFonts w:hint="eastAsia"/>
                <w:u w:val="none"/>
              </w:rPr>
              <w:t>務送達執據</w:t>
            </w:r>
            <w:proofErr w:type="gramEnd"/>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3年</w:t>
            </w: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r w:rsidR="00EB288F" w:rsidRPr="002F3747" w:rsidTr="001F70A0">
        <w:tblPrEx>
          <w:tblBorders>
            <w:top w:val="single" w:sz="6" w:space="0" w:color="auto"/>
            <w:left w:val="single" w:sz="6" w:space="0" w:color="auto"/>
            <w:bottom w:val="single" w:sz="6" w:space="0" w:color="auto"/>
            <w:insideH w:val="none" w:sz="0" w:space="0" w:color="auto"/>
          </w:tblBorders>
        </w:tblPrEx>
        <w:tc>
          <w:tcPr>
            <w:tcW w:w="992" w:type="dxa"/>
          </w:tcPr>
          <w:p w:rsidR="00EB288F" w:rsidRPr="002F3747" w:rsidRDefault="00EB288F" w:rsidP="001F70A0">
            <w:pPr>
              <w:snapToGrid w:val="0"/>
              <w:spacing w:line="420" w:lineRule="exact"/>
              <w:ind w:right="-62"/>
              <w:jc w:val="right"/>
              <w:rPr>
                <w:u w:val="none"/>
              </w:rPr>
            </w:pPr>
            <w:r w:rsidRPr="002F3747">
              <w:rPr>
                <w:rFonts w:hint="eastAsia"/>
                <w:u w:val="none"/>
              </w:rPr>
              <w:t xml:space="preserve">     -7</w:t>
            </w:r>
          </w:p>
          <w:p w:rsidR="00EB288F" w:rsidRPr="002F3747" w:rsidRDefault="00EB288F" w:rsidP="001F70A0">
            <w:pPr>
              <w:snapToGrid w:val="0"/>
              <w:spacing w:line="420" w:lineRule="exact"/>
              <w:ind w:right="898"/>
              <w:rPr>
                <w:u w:val="none"/>
              </w:rPr>
            </w:pPr>
          </w:p>
        </w:tc>
        <w:tc>
          <w:tcPr>
            <w:tcW w:w="1276" w:type="dxa"/>
          </w:tcPr>
          <w:p w:rsidR="00EB288F" w:rsidRPr="002F3747" w:rsidRDefault="00EB288F" w:rsidP="001F70A0">
            <w:pPr>
              <w:snapToGrid w:val="0"/>
              <w:spacing w:line="420" w:lineRule="exact"/>
              <w:ind w:right="-62"/>
              <w:jc w:val="both"/>
              <w:rPr>
                <w:u w:val="none"/>
              </w:rPr>
            </w:pPr>
          </w:p>
        </w:tc>
        <w:tc>
          <w:tcPr>
            <w:tcW w:w="1843" w:type="dxa"/>
          </w:tcPr>
          <w:p w:rsidR="00EB288F" w:rsidRPr="002F3747" w:rsidRDefault="00EB288F" w:rsidP="001F70A0">
            <w:pPr>
              <w:snapToGrid w:val="0"/>
              <w:spacing w:line="420" w:lineRule="exact"/>
              <w:ind w:right="-62"/>
              <w:jc w:val="both"/>
              <w:rPr>
                <w:u w:val="none"/>
              </w:rPr>
            </w:pPr>
            <w:r w:rsidRPr="002F3747">
              <w:rPr>
                <w:rFonts w:hint="eastAsia"/>
                <w:spacing w:val="12"/>
                <w:u w:val="none"/>
              </w:rPr>
              <w:t>主文公告表、</w:t>
            </w:r>
            <w:r w:rsidRPr="002F3747">
              <w:rPr>
                <w:rFonts w:hint="eastAsia"/>
                <w:u w:val="none"/>
              </w:rPr>
              <w:t>郵資處理清單</w:t>
            </w:r>
          </w:p>
        </w:tc>
        <w:tc>
          <w:tcPr>
            <w:tcW w:w="851" w:type="dxa"/>
          </w:tcPr>
          <w:p w:rsidR="00EB288F" w:rsidRPr="002F3747" w:rsidRDefault="00EB288F" w:rsidP="001F70A0">
            <w:pPr>
              <w:snapToGrid w:val="0"/>
              <w:spacing w:line="420" w:lineRule="exact"/>
              <w:ind w:right="-62"/>
              <w:jc w:val="both"/>
              <w:rPr>
                <w:u w:val="none"/>
              </w:rPr>
            </w:pPr>
            <w:r w:rsidRPr="002F3747">
              <w:rPr>
                <w:rFonts w:hint="eastAsia"/>
                <w:u w:val="none"/>
              </w:rPr>
              <w:t>1年</w:t>
            </w:r>
          </w:p>
          <w:p w:rsidR="00EB288F" w:rsidRPr="002F3747" w:rsidRDefault="00EB288F" w:rsidP="001F70A0">
            <w:pPr>
              <w:snapToGrid w:val="0"/>
              <w:spacing w:line="420" w:lineRule="exact"/>
              <w:ind w:right="-62"/>
              <w:jc w:val="both"/>
              <w:rPr>
                <w:u w:val="none"/>
              </w:rPr>
            </w:pPr>
          </w:p>
        </w:tc>
        <w:tc>
          <w:tcPr>
            <w:tcW w:w="1275" w:type="dxa"/>
          </w:tcPr>
          <w:p w:rsidR="00EB288F" w:rsidRPr="002F3747" w:rsidRDefault="00EB288F" w:rsidP="001F70A0">
            <w:pPr>
              <w:snapToGrid w:val="0"/>
              <w:spacing w:line="420" w:lineRule="exact"/>
              <w:ind w:right="-62"/>
              <w:jc w:val="both"/>
              <w:rPr>
                <w:u w:val="none"/>
              </w:rPr>
            </w:pPr>
            <w:r w:rsidRPr="002F3747">
              <w:rPr>
                <w:u w:val="none"/>
              </w:rPr>
              <w:t>依規定程序銷毀</w:t>
            </w:r>
          </w:p>
        </w:tc>
        <w:tc>
          <w:tcPr>
            <w:tcW w:w="1276" w:type="dxa"/>
          </w:tcPr>
          <w:p w:rsidR="00EB288F" w:rsidRPr="002F3747" w:rsidRDefault="00EB288F" w:rsidP="001F70A0">
            <w:pPr>
              <w:snapToGrid w:val="0"/>
              <w:spacing w:line="420" w:lineRule="exact"/>
              <w:ind w:right="-62"/>
              <w:jc w:val="both"/>
              <w:rPr>
                <w:u w:val="none"/>
              </w:rPr>
            </w:pPr>
          </w:p>
        </w:tc>
      </w:tr>
    </w:tbl>
    <w:p w:rsidR="00EB288F" w:rsidRPr="002F3747" w:rsidRDefault="00EB288F" w:rsidP="00EB288F">
      <w:pPr>
        <w:snapToGrid w:val="0"/>
        <w:spacing w:line="480" w:lineRule="exact"/>
        <w:ind w:right="-61"/>
        <w:jc w:val="both"/>
        <w:rPr>
          <w:u w:val="none"/>
        </w:rPr>
      </w:pPr>
    </w:p>
    <w:tbl>
      <w:tblPr>
        <w:tblW w:w="10631" w:type="dxa"/>
        <w:tblInd w:w="-10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3"/>
        <w:gridCol w:w="1806"/>
        <w:gridCol w:w="2608"/>
        <w:gridCol w:w="1204"/>
        <w:gridCol w:w="1804"/>
        <w:gridCol w:w="1806"/>
      </w:tblGrid>
      <w:tr w:rsidR="00EB288F" w:rsidRPr="002F3747" w:rsidTr="001F70A0">
        <w:tc>
          <w:tcPr>
            <w:tcW w:w="7513" w:type="dxa"/>
            <w:gridSpan w:val="6"/>
          </w:tcPr>
          <w:p w:rsidR="00EB288F" w:rsidRPr="002F3747" w:rsidRDefault="00EB288F" w:rsidP="001F70A0">
            <w:pPr>
              <w:snapToGrid w:val="0"/>
              <w:spacing w:line="400" w:lineRule="exact"/>
              <w:ind w:left="264" w:right="-62" w:hangingChars="110" w:hanging="264"/>
              <w:jc w:val="both"/>
              <w:rPr>
                <w:spacing w:val="12"/>
                <w:u w:val="none"/>
              </w:rPr>
            </w:pPr>
            <w:r w:rsidRPr="002F3747">
              <w:rPr>
                <w:rFonts w:hint="eastAsia"/>
                <w:u w:val="none"/>
              </w:rPr>
              <w:t>0806法令規章</w:t>
            </w:r>
            <w:r w:rsidRPr="002F3747">
              <w:rPr>
                <w:rFonts w:hint="eastAsia"/>
                <w:spacing w:val="12"/>
                <w:u w:val="none"/>
              </w:rPr>
              <w:t xml:space="preserve"> </w:t>
            </w:r>
          </w:p>
          <w:p w:rsidR="00EB288F" w:rsidRPr="002F3747" w:rsidRDefault="00EB288F" w:rsidP="001F70A0">
            <w:pPr>
              <w:snapToGrid w:val="0"/>
              <w:spacing w:line="400" w:lineRule="exact"/>
              <w:ind w:right="-62"/>
              <w:jc w:val="both"/>
              <w:rPr>
                <w:u w:val="none"/>
              </w:rPr>
            </w:pPr>
            <w:r w:rsidRPr="002F3747">
              <w:rPr>
                <w:rFonts w:hint="eastAsia"/>
                <w:u w:val="none"/>
              </w:rPr>
              <w:t>包含法令及釋疑項目。</w:t>
            </w:r>
          </w:p>
        </w:tc>
      </w:tr>
      <w:tr w:rsidR="00EB288F" w:rsidRPr="002F3747" w:rsidTr="001F70A0">
        <w:tc>
          <w:tcPr>
            <w:tcW w:w="992"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項目編號</w:t>
            </w:r>
          </w:p>
        </w:tc>
        <w:tc>
          <w:tcPr>
            <w:tcW w:w="1276"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項目</w:t>
            </w:r>
          </w:p>
        </w:tc>
        <w:tc>
          <w:tcPr>
            <w:tcW w:w="1843"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內容描述</w:t>
            </w:r>
          </w:p>
        </w:tc>
        <w:tc>
          <w:tcPr>
            <w:tcW w:w="851"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保存年限</w:t>
            </w:r>
          </w:p>
        </w:tc>
        <w:tc>
          <w:tcPr>
            <w:tcW w:w="1275"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清理處置</w:t>
            </w:r>
          </w:p>
        </w:tc>
        <w:tc>
          <w:tcPr>
            <w:tcW w:w="1276" w:type="dxa"/>
            <w:tcBorders>
              <w:bottom w:val="single" w:sz="6" w:space="0" w:color="auto"/>
            </w:tcBorders>
          </w:tcPr>
          <w:p w:rsidR="00EB288F" w:rsidRPr="002F3747" w:rsidRDefault="00EB288F" w:rsidP="001F70A0">
            <w:pPr>
              <w:snapToGrid w:val="0"/>
              <w:spacing w:line="400" w:lineRule="exact"/>
              <w:ind w:right="-61"/>
              <w:jc w:val="center"/>
              <w:rPr>
                <w:u w:val="none"/>
              </w:rPr>
            </w:pPr>
            <w:r w:rsidRPr="002F3747">
              <w:rPr>
                <w:rFonts w:hint="eastAsia"/>
                <w:u w:val="none"/>
              </w:rPr>
              <w:t>備註</w:t>
            </w:r>
          </w:p>
        </w:tc>
      </w:tr>
      <w:tr w:rsidR="00EB288F" w:rsidRPr="002F3747" w:rsidTr="001F70A0">
        <w:tc>
          <w:tcPr>
            <w:tcW w:w="992" w:type="dxa"/>
            <w:tcBorders>
              <w:top w:val="single" w:sz="6" w:space="0" w:color="auto"/>
              <w:left w:val="single" w:sz="6" w:space="0" w:color="auto"/>
              <w:bottom w:val="nil"/>
            </w:tcBorders>
          </w:tcPr>
          <w:p w:rsidR="00EB288F" w:rsidRPr="002F3747" w:rsidRDefault="00EB288F" w:rsidP="001F70A0">
            <w:pPr>
              <w:snapToGrid w:val="0"/>
              <w:spacing w:line="400" w:lineRule="exact"/>
              <w:ind w:right="-62"/>
              <w:jc w:val="both"/>
              <w:rPr>
                <w:u w:val="none"/>
              </w:rPr>
            </w:pPr>
            <w:r w:rsidRPr="002F3747">
              <w:rPr>
                <w:rFonts w:hint="eastAsia"/>
                <w:u w:val="none"/>
              </w:rPr>
              <w:t>080</w:t>
            </w:r>
            <w:r w:rsidRPr="002F3747">
              <w:rPr>
                <w:u w:val="none"/>
              </w:rPr>
              <w:t>6</w:t>
            </w:r>
            <w:r w:rsidRPr="002F3747">
              <w:rPr>
                <w:rFonts w:hint="eastAsia"/>
                <w:u w:val="none"/>
              </w:rPr>
              <w:t>01</w:t>
            </w:r>
          </w:p>
        </w:tc>
        <w:tc>
          <w:tcPr>
            <w:tcW w:w="1276" w:type="dxa"/>
            <w:tcBorders>
              <w:top w:val="single" w:sz="6" w:space="0" w:color="auto"/>
              <w:bottom w:val="nil"/>
            </w:tcBorders>
          </w:tcPr>
          <w:p w:rsidR="00EB288F" w:rsidRPr="002F3747" w:rsidRDefault="00EB288F" w:rsidP="001F70A0">
            <w:pPr>
              <w:snapToGrid w:val="0"/>
              <w:spacing w:line="400" w:lineRule="exact"/>
              <w:ind w:right="-62"/>
              <w:jc w:val="both"/>
              <w:rPr>
                <w:u w:val="none"/>
              </w:rPr>
            </w:pPr>
            <w:r w:rsidRPr="002F3747">
              <w:rPr>
                <w:rFonts w:hint="eastAsia"/>
                <w:u w:val="none"/>
              </w:rPr>
              <w:t>法令及釋疑</w:t>
            </w:r>
          </w:p>
        </w:tc>
        <w:tc>
          <w:tcPr>
            <w:tcW w:w="1843" w:type="dxa"/>
            <w:tcBorders>
              <w:top w:val="single" w:sz="6" w:space="0" w:color="auto"/>
              <w:bottom w:val="nil"/>
            </w:tcBorders>
          </w:tcPr>
          <w:p w:rsidR="00EB288F" w:rsidRPr="002F3747" w:rsidRDefault="00EB288F" w:rsidP="001F70A0">
            <w:pPr>
              <w:snapToGrid w:val="0"/>
              <w:spacing w:line="400" w:lineRule="exact"/>
              <w:ind w:right="-62"/>
              <w:jc w:val="both"/>
              <w:rPr>
                <w:spacing w:val="12"/>
                <w:u w:val="none"/>
              </w:rPr>
            </w:pPr>
          </w:p>
        </w:tc>
        <w:tc>
          <w:tcPr>
            <w:tcW w:w="851" w:type="dxa"/>
            <w:tcBorders>
              <w:top w:val="single" w:sz="6" w:space="0" w:color="auto"/>
              <w:bottom w:val="nil"/>
            </w:tcBorders>
          </w:tcPr>
          <w:p w:rsidR="00EB288F" w:rsidRPr="002F3747" w:rsidRDefault="00EB288F" w:rsidP="001F70A0">
            <w:pPr>
              <w:snapToGrid w:val="0"/>
              <w:spacing w:line="400" w:lineRule="exact"/>
              <w:ind w:right="-62"/>
              <w:jc w:val="both"/>
              <w:rPr>
                <w:u w:val="none"/>
              </w:rPr>
            </w:pPr>
          </w:p>
        </w:tc>
        <w:tc>
          <w:tcPr>
            <w:tcW w:w="1275" w:type="dxa"/>
            <w:tcBorders>
              <w:top w:val="single" w:sz="6" w:space="0" w:color="auto"/>
              <w:bottom w:val="nil"/>
            </w:tcBorders>
          </w:tcPr>
          <w:p w:rsidR="00EB288F" w:rsidRPr="002F3747" w:rsidRDefault="00EB288F" w:rsidP="001F70A0">
            <w:pPr>
              <w:snapToGrid w:val="0"/>
              <w:spacing w:line="400" w:lineRule="exact"/>
              <w:ind w:right="-62"/>
              <w:jc w:val="both"/>
              <w:rPr>
                <w:u w:val="none"/>
              </w:rPr>
            </w:pPr>
          </w:p>
        </w:tc>
        <w:tc>
          <w:tcPr>
            <w:tcW w:w="1276" w:type="dxa"/>
            <w:tcBorders>
              <w:top w:val="single" w:sz="6" w:space="0" w:color="auto"/>
              <w:bottom w:val="nil"/>
            </w:tcBorders>
          </w:tcPr>
          <w:p w:rsidR="00EB288F" w:rsidRPr="002F3747" w:rsidRDefault="00EB288F" w:rsidP="001F70A0">
            <w:pPr>
              <w:snapToGrid w:val="0"/>
              <w:spacing w:line="40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00" w:lineRule="exact"/>
              <w:ind w:right="-62"/>
              <w:jc w:val="right"/>
              <w:rPr>
                <w:u w:val="none"/>
              </w:rPr>
            </w:pPr>
            <w:r w:rsidRPr="002F3747">
              <w:rPr>
                <w:rFonts w:hint="eastAsia"/>
                <w:u w:val="none"/>
              </w:rPr>
              <w:t xml:space="preserve">     -1</w:t>
            </w:r>
          </w:p>
        </w:tc>
        <w:tc>
          <w:tcPr>
            <w:tcW w:w="1276" w:type="dxa"/>
            <w:tcBorders>
              <w:top w:val="nil"/>
              <w:bottom w:val="nil"/>
            </w:tcBorders>
          </w:tcPr>
          <w:p w:rsidR="00EB288F" w:rsidRPr="002F3747" w:rsidRDefault="00EB288F" w:rsidP="001F70A0">
            <w:pPr>
              <w:snapToGrid w:val="0"/>
              <w:spacing w:line="400" w:lineRule="exact"/>
              <w:ind w:right="-62"/>
              <w:jc w:val="both"/>
              <w:rPr>
                <w:u w:val="none"/>
              </w:rPr>
            </w:pPr>
          </w:p>
        </w:tc>
        <w:tc>
          <w:tcPr>
            <w:tcW w:w="1843" w:type="dxa"/>
            <w:tcBorders>
              <w:top w:val="nil"/>
              <w:bottom w:val="nil"/>
            </w:tcBorders>
          </w:tcPr>
          <w:p w:rsidR="00EB288F" w:rsidRPr="002F3747" w:rsidRDefault="00EB288F" w:rsidP="001F70A0">
            <w:pPr>
              <w:spacing w:line="400" w:lineRule="exact"/>
              <w:ind w:right="-62"/>
              <w:jc w:val="both"/>
              <w:rPr>
                <w:spacing w:val="12"/>
                <w:u w:val="none"/>
              </w:rPr>
            </w:pPr>
            <w:r w:rsidRPr="002F3747">
              <w:rPr>
                <w:rFonts w:hint="eastAsia"/>
                <w:spacing w:val="12"/>
                <w:u w:val="none"/>
              </w:rPr>
              <w:t>本機關制（訂）定與修正之法律、命令、行政規則、解釋令（函）相關公文及法制作業過程之計畫、意見諮詢與機關協商等相關紀錄</w:t>
            </w:r>
          </w:p>
        </w:tc>
        <w:tc>
          <w:tcPr>
            <w:tcW w:w="851" w:type="dxa"/>
            <w:tcBorders>
              <w:top w:val="nil"/>
              <w:bottom w:val="nil"/>
            </w:tcBorders>
          </w:tcPr>
          <w:p w:rsidR="00EB288F" w:rsidRPr="002F3747" w:rsidRDefault="00EB288F" w:rsidP="001F70A0">
            <w:pPr>
              <w:spacing w:line="400" w:lineRule="exact"/>
              <w:ind w:right="-62"/>
              <w:jc w:val="both"/>
              <w:rPr>
                <w:u w:val="none"/>
              </w:rPr>
            </w:pPr>
            <w:r w:rsidRPr="002F3747">
              <w:rPr>
                <w:rFonts w:hint="eastAsia"/>
                <w:u w:val="none"/>
              </w:rPr>
              <w:t>永久</w:t>
            </w:r>
          </w:p>
        </w:tc>
        <w:tc>
          <w:tcPr>
            <w:tcW w:w="1275" w:type="dxa"/>
            <w:tcBorders>
              <w:top w:val="nil"/>
              <w:bottom w:val="nil"/>
            </w:tcBorders>
          </w:tcPr>
          <w:p w:rsidR="00EB288F" w:rsidRPr="002F3747" w:rsidRDefault="00EB288F" w:rsidP="001F70A0">
            <w:pPr>
              <w:snapToGrid w:val="0"/>
              <w:spacing w:line="400" w:lineRule="exact"/>
              <w:ind w:right="-62"/>
              <w:jc w:val="both"/>
              <w:rPr>
                <w:u w:val="none"/>
              </w:rPr>
            </w:pPr>
            <w:r w:rsidRPr="002F3747">
              <w:rPr>
                <w:rFonts w:hint="eastAsia"/>
                <w:spacing w:val="12"/>
                <w:u w:val="none"/>
              </w:rPr>
              <w:t>機關永久保存</w:t>
            </w:r>
          </w:p>
        </w:tc>
        <w:tc>
          <w:tcPr>
            <w:tcW w:w="1276" w:type="dxa"/>
            <w:tcBorders>
              <w:top w:val="nil"/>
              <w:bottom w:val="nil"/>
            </w:tcBorders>
          </w:tcPr>
          <w:p w:rsidR="00EB288F" w:rsidRPr="002F3747" w:rsidRDefault="00EB288F" w:rsidP="001F70A0">
            <w:pPr>
              <w:snapToGrid w:val="0"/>
              <w:spacing w:line="400" w:lineRule="exact"/>
              <w:ind w:right="-62"/>
              <w:jc w:val="both"/>
              <w:rPr>
                <w:u w:val="none"/>
              </w:rPr>
            </w:pPr>
          </w:p>
        </w:tc>
      </w:tr>
      <w:tr w:rsidR="00EB288F" w:rsidRPr="002F3747" w:rsidTr="001F70A0">
        <w:tc>
          <w:tcPr>
            <w:tcW w:w="992" w:type="dxa"/>
            <w:tcBorders>
              <w:top w:val="nil"/>
              <w:left w:val="single" w:sz="6" w:space="0" w:color="auto"/>
              <w:bottom w:val="nil"/>
            </w:tcBorders>
          </w:tcPr>
          <w:p w:rsidR="00EB288F" w:rsidRPr="002F3747" w:rsidRDefault="00EB288F" w:rsidP="001F70A0">
            <w:pPr>
              <w:snapToGrid w:val="0"/>
              <w:spacing w:line="400" w:lineRule="exact"/>
              <w:ind w:right="-62"/>
              <w:jc w:val="right"/>
              <w:rPr>
                <w:u w:val="none"/>
              </w:rPr>
            </w:pPr>
            <w:r w:rsidRPr="002F3747">
              <w:rPr>
                <w:rFonts w:hint="eastAsia"/>
                <w:u w:val="none"/>
              </w:rPr>
              <w:t xml:space="preserve">     -</w:t>
            </w:r>
            <w:r w:rsidRPr="002F3747">
              <w:rPr>
                <w:u w:val="none"/>
              </w:rPr>
              <w:t>2</w:t>
            </w:r>
          </w:p>
        </w:tc>
        <w:tc>
          <w:tcPr>
            <w:tcW w:w="1276" w:type="dxa"/>
            <w:tcBorders>
              <w:top w:val="nil"/>
              <w:bottom w:val="nil"/>
            </w:tcBorders>
          </w:tcPr>
          <w:p w:rsidR="00EB288F" w:rsidRPr="002F3747" w:rsidRDefault="00EB288F" w:rsidP="001F70A0">
            <w:pPr>
              <w:snapToGrid w:val="0"/>
              <w:spacing w:line="400" w:lineRule="exact"/>
              <w:ind w:right="-62"/>
              <w:jc w:val="both"/>
              <w:rPr>
                <w:u w:val="none"/>
              </w:rPr>
            </w:pPr>
          </w:p>
        </w:tc>
        <w:tc>
          <w:tcPr>
            <w:tcW w:w="1843" w:type="dxa"/>
            <w:tcBorders>
              <w:top w:val="nil"/>
              <w:bottom w:val="nil"/>
            </w:tcBorders>
          </w:tcPr>
          <w:p w:rsidR="00EB288F" w:rsidRPr="002F3747" w:rsidRDefault="00EB288F" w:rsidP="001F70A0">
            <w:pPr>
              <w:spacing w:line="400" w:lineRule="exact"/>
              <w:ind w:right="-62"/>
              <w:jc w:val="both"/>
              <w:rPr>
                <w:u w:val="none"/>
              </w:rPr>
            </w:pPr>
            <w:r w:rsidRPr="002F3747">
              <w:rPr>
                <w:rFonts w:hint="eastAsia"/>
                <w:spacing w:val="12"/>
                <w:u w:val="none"/>
              </w:rPr>
              <w:t>他機關制（訂）定與修正之法律、命令、行政規則、解釋令（函）相關公文</w:t>
            </w:r>
          </w:p>
        </w:tc>
        <w:tc>
          <w:tcPr>
            <w:tcW w:w="851" w:type="dxa"/>
            <w:tcBorders>
              <w:top w:val="nil"/>
              <w:bottom w:val="nil"/>
            </w:tcBorders>
          </w:tcPr>
          <w:p w:rsidR="00EB288F" w:rsidRPr="002F3747" w:rsidRDefault="00EB288F" w:rsidP="001F70A0">
            <w:pPr>
              <w:spacing w:line="400" w:lineRule="exact"/>
              <w:ind w:right="-62"/>
              <w:jc w:val="both"/>
              <w:rPr>
                <w:u w:val="none"/>
              </w:rPr>
            </w:pPr>
            <w:r w:rsidRPr="002F3747">
              <w:rPr>
                <w:rFonts w:hint="eastAsia"/>
                <w:u w:val="none"/>
              </w:rPr>
              <w:t>5年</w:t>
            </w:r>
          </w:p>
        </w:tc>
        <w:tc>
          <w:tcPr>
            <w:tcW w:w="1275" w:type="dxa"/>
            <w:tcBorders>
              <w:top w:val="nil"/>
              <w:bottom w:val="nil"/>
            </w:tcBorders>
          </w:tcPr>
          <w:p w:rsidR="00EB288F" w:rsidRPr="002F3747" w:rsidRDefault="00EB288F" w:rsidP="001F70A0">
            <w:pPr>
              <w:snapToGrid w:val="0"/>
              <w:spacing w:line="400" w:lineRule="exact"/>
              <w:ind w:right="-62"/>
              <w:jc w:val="both"/>
              <w:rPr>
                <w:u w:val="none"/>
              </w:rPr>
            </w:pPr>
            <w:r w:rsidRPr="002F3747">
              <w:rPr>
                <w:u w:val="none"/>
              </w:rPr>
              <w:t>依規定程序銷毀</w:t>
            </w:r>
          </w:p>
        </w:tc>
        <w:tc>
          <w:tcPr>
            <w:tcW w:w="1276" w:type="dxa"/>
            <w:tcBorders>
              <w:top w:val="nil"/>
              <w:bottom w:val="nil"/>
            </w:tcBorders>
          </w:tcPr>
          <w:p w:rsidR="00EB288F" w:rsidRPr="002F3747" w:rsidRDefault="00EB288F" w:rsidP="001F70A0">
            <w:pPr>
              <w:snapToGrid w:val="0"/>
              <w:spacing w:line="400" w:lineRule="exact"/>
              <w:ind w:right="-62"/>
              <w:jc w:val="both"/>
              <w:rPr>
                <w:u w:val="none"/>
              </w:rPr>
            </w:pPr>
          </w:p>
        </w:tc>
      </w:tr>
      <w:tr w:rsidR="00EB288F" w:rsidRPr="002F3747" w:rsidTr="001F70A0">
        <w:tc>
          <w:tcPr>
            <w:tcW w:w="992" w:type="dxa"/>
            <w:tcBorders>
              <w:top w:val="nil"/>
              <w:left w:val="single" w:sz="6" w:space="0" w:color="auto"/>
              <w:bottom w:val="single" w:sz="4" w:space="0" w:color="auto"/>
            </w:tcBorders>
          </w:tcPr>
          <w:p w:rsidR="00EB288F" w:rsidRPr="002F3747" w:rsidRDefault="00EB288F" w:rsidP="001F70A0">
            <w:pPr>
              <w:snapToGrid w:val="0"/>
              <w:spacing w:line="400" w:lineRule="exact"/>
              <w:ind w:right="-62"/>
              <w:jc w:val="right"/>
              <w:rPr>
                <w:u w:val="none"/>
              </w:rPr>
            </w:pPr>
            <w:r w:rsidRPr="002F3747">
              <w:rPr>
                <w:rFonts w:hint="eastAsia"/>
                <w:u w:val="none"/>
              </w:rPr>
              <w:t xml:space="preserve">     -3</w:t>
            </w:r>
          </w:p>
        </w:tc>
        <w:tc>
          <w:tcPr>
            <w:tcW w:w="1276" w:type="dxa"/>
            <w:tcBorders>
              <w:top w:val="nil"/>
              <w:bottom w:val="single" w:sz="4" w:space="0" w:color="auto"/>
            </w:tcBorders>
          </w:tcPr>
          <w:p w:rsidR="00EB288F" w:rsidRPr="002F3747" w:rsidRDefault="00EB288F" w:rsidP="001F70A0">
            <w:pPr>
              <w:snapToGrid w:val="0"/>
              <w:spacing w:line="400" w:lineRule="exact"/>
              <w:ind w:right="-62"/>
              <w:jc w:val="both"/>
              <w:rPr>
                <w:u w:val="none"/>
              </w:rPr>
            </w:pPr>
          </w:p>
        </w:tc>
        <w:tc>
          <w:tcPr>
            <w:tcW w:w="1843" w:type="dxa"/>
            <w:tcBorders>
              <w:top w:val="nil"/>
              <w:bottom w:val="single" w:sz="4" w:space="0" w:color="auto"/>
            </w:tcBorders>
          </w:tcPr>
          <w:p w:rsidR="00EB288F" w:rsidRPr="002F3747" w:rsidRDefault="00EB288F" w:rsidP="001F70A0">
            <w:pPr>
              <w:spacing w:line="400" w:lineRule="exact"/>
              <w:ind w:right="-62"/>
              <w:jc w:val="both"/>
              <w:rPr>
                <w:u w:val="none"/>
              </w:rPr>
            </w:pPr>
            <w:r w:rsidRPr="002F3747">
              <w:rPr>
                <w:rFonts w:hint="eastAsia"/>
                <w:spacing w:val="12"/>
                <w:u w:val="none"/>
              </w:rPr>
              <w:t>他機關</w:t>
            </w:r>
            <w:proofErr w:type="gramStart"/>
            <w:r w:rsidRPr="002F3747">
              <w:rPr>
                <w:rFonts w:hint="eastAsia"/>
                <w:spacing w:val="12"/>
                <w:u w:val="none"/>
              </w:rPr>
              <w:t>研</w:t>
            </w:r>
            <w:proofErr w:type="gramEnd"/>
            <w:r w:rsidRPr="002F3747">
              <w:rPr>
                <w:rFonts w:hint="eastAsia"/>
                <w:spacing w:val="12"/>
                <w:u w:val="none"/>
              </w:rPr>
              <w:t>修法令意見徵詢及法律、命令、行政規則宣導相關公文</w:t>
            </w:r>
          </w:p>
        </w:tc>
        <w:tc>
          <w:tcPr>
            <w:tcW w:w="851" w:type="dxa"/>
            <w:tcBorders>
              <w:top w:val="nil"/>
              <w:bottom w:val="single" w:sz="4" w:space="0" w:color="auto"/>
            </w:tcBorders>
          </w:tcPr>
          <w:p w:rsidR="00EB288F" w:rsidRPr="002F3747" w:rsidRDefault="00EB288F" w:rsidP="001F70A0">
            <w:pPr>
              <w:spacing w:line="400" w:lineRule="exact"/>
              <w:ind w:right="-62"/>
              <w:jc w:val="both"/>
              <w:rPr>
                <w:u w:val="none"/>
              </w:rPr>
            </w:pPr>
            <w:r w:rsidRPr="002F3747">
              <w:rPr>
                <w:rFonts w:hint="eastAsia"/>
                <w:u w:val="none"/>
              </w:rPr>
              <w:t>3年</w:t>
            </w:r>
          </w:p>
        </w:tc>
        <w:tc>
          <w:tcPr>
            <w:tcW w:w="1275" w:type="dxa"/>
            <w:tcBorders>
              <w:top w:val="nil"/>
              <w:bottom w:val="single" w:sz="4" w:space="0" w:color="auto"/>
            </w:tcBorders>
          </w:tcPr>
          <w:p w:rsidR="00EB288F" w:rsidRPr="002F3747" w:rsidRDefault="00EB288F" w:rsidP="001F70A0">
            <w:pPr>
              <w:snapToGrid w:val="0"/>
              <w:spacing w:line="400" w:lineRule="exact"/>
              <w:ind w:right="-62"/>
              <w:jc w:val="both"/>
              <w:rPr>
                <w:u w:val="none"/>
              </w:rPr>
            </w:pPr>
            <w:r w:rsidRPr="002F3747">
              <w:rPr>
                <w:u w:val="none"/>
              </w:rPr>
              <w:t>依規定程序銷毀</w:t>
            </w:r>
          </w:p>
        </w:tc>
        <w:tc>
          <w:tcPr>
            <w:tcW w:w="1276" w:type="dxa"/>
            <w:tcBorders>
              <w:top w:val="nil"/>
              <w:bottom w:val="single" w:sz="4" w:space="0" w:color="auto"/>
            </w:tcBorders>
          </w:tcPr>
          <w:p w:rsidR="00EB288F" w:rsidRPr="002F3747" w:rsidRDefault="00EB288F" w:rsidP="001F70A0">
            <w:pPr>
              <w:snapToGrid w:val="0"/>
              <w:spacing w:line="400" w:lineRule="exact"/>
              <w:ind w:right="-62"/>
              <w:jc w:val="both"/>
              <w:rPr>
                <w:u w:val="none"/>
              </w:rPr>
            </w:pPr>
          </w:p>
        </w:tc>
      </w:tr>
    </w:tbl>
    <w:p w:rsidR="00EB288F" w:rsidRPr="002F3747" w:rsidRDefault="00EB288F" w:rsidP="00EB288F">
      <w:pPr>
        <w:rPr>
          <w:u w:val="none"/>
        </w:rPr>
      </w:pPr>
    </w:p>
    <w:p w:rsidR="00A9503F" w:rsidRPr="00EB288F" w:rsidRDefault="00A9503F" w:rsidP="00EB288F">
      <w:pPr>
        <w:rPr>
          <w:rFonts w:hint="eastAsia"/>
          <w:u w:val="none"/>
        </w:rPr>
      </w:pPr>
      <w:bookmarkStart w:id="0" w:name="_GoBack"/>
      <w:bookmarkEnd w:id="0"/>
    </w:p>
    <w:sectPr w:rsidR="00A9503F" w:rsidRPr="00EB288F">
      <w:footerReference w:type="even" r:id="rId8"/>
      <w:footerReference w:type="default" r:id="rId9"/>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35B" w:rsidRDefault="0052535B">
      <w:r>
        <w:separator/>
      </w:r>
    </w:p>
  </w:endnote>
  <w:endnote w:type="continuationSeparator" w:id="0">
    <w:p w:rsidR="0052535B" w:rsidRDefault="00525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U...">
    <w:altName w:val="標楷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03F" w:rsidRDefault="00C0368B">
    <w:pPr>
      <w:pStyle w:val="a6"/>
      <w:framePr w:wrap="around" w:vAnchor="text" w:hAnchor="margin" w:xAlign="center" w:y="1"/>
      <w:textDirection w:val="btLr"/>
      <w:rPr>
        <w:rStyle w:val="a8"/>
      </w:rPr>
    </w:pPr>
    <w:r>
      <w:rPr>
        <w:rStyle w:val="a8"/>
      </w:rPr>
      <w:fldChar w:fldCharType="begin"/>
    </w:r>
    <w:r>
      <w:rPr>
        <w:rStyle w:val="a8"/>
      </w:rPr>
      <w:instrText xml:space="preserve">PAGE  </w:instrText>
    </w:r>
    <w:r>
      <w:rPr>
        <w:rStyle w:val="a8"/>
      </w:rPr>
      <w:fldChar w:fldCharType="end"/>
    </w:r>
  </w:p>
  <w:p w:rsidR="00A9503F" w:rsidRDefault="00A9503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073357"/>
      <w:docPartObj>
        <w:docPartGallery w:val="Page Numbers (Bottom of Page)"/>
        <w:docPartUnique/>
      </w:docPartObj>
    </w:sdtPr>
    <w:sdtEndPr>
      <w:rPr>
        <w:u w:val="none"/>
      </w:rPr>
    </w:sdtEndPr>
    <w:sdtContent>
      <w:p w:rsidR="00A9503F" w:rsidRDefault="00C0368B">
        <w:pPr>
          <w:pStyle w:val="a6"/>
          <w:jc w:val="center"/>
          <w:rPr>
            <w:u w:val="none"/>
          </w:rPr>
        </w:pPr>
        <w:r>
          <w:rPr>
            <w:u w:val="none"/>
          </w:rPr>
          <w:fldChar w:fldCharType="begin"/>
        </w:r>
        <w:r>
          <w:rPr>
            <w:u w:val="none"/>
          </w:rPr>
          <w:instrText>PAGE   \* MERGEFORMAT</w:instrText>
        </w:r>
        <w:r>
          <w:rPr>
            <w:u w:val="none"/>
          </w:rPr>
          <w:fldChar w:fldCharType="separate"/>
        </w:r>
        <w:r w:rsidR="00EB288F" w:rsidRPr="00EB288F">
          <w:rPr>
            <w:noProof/>
            <w:u w:val="none"/>
            <w:lang w:val="zh-TW"/>
          </w:rPr>
          <w:t>35</w:t>
        </w:r>
        <w:r>
          <w:rPr>
            <w:u w:val="none"/>
          </w:rPr>
          <w:fldChar w:fldCharType="end"/>
        </w:r>
      </w:p>
    </w:sdtContent>
  </w:sdt>
  <w:p w:rsidR="00A9503F" w:rsidRDefault="00A9503F">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35B" w:rsidRDefault="0052535B">
      <w:r>
        <w:separator/>
      </w:r>
    </w:p>
  </w:footnote>
  <w:footnote w:type="continuationSeparator" w:id="0">
    <w:p w:rsidR="0052535B" w:rsidRDefault="00525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8A4"/>
    <w:multiLevelType w:val="hybridMultilevel"/>
    <w:tmpl w:val="4D10BF44"/>
    <w:lvl w:ilvl="0" w:tplc="83CE154C">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E037B"/>
    <w:multiLevelType w:val="hybridMultilevel"/>
    <w:tmpl w:val="C7FEFF2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F65664"/>
    <w:multiLevelType w:val="hybridMultilevel"/>
    <w:tmpl w:val="0158C40C"/>
    <w:lvl w:ilvl="0" w:tplc="B628AC52">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C845B2"/>
    <w:multiLevelType w:val="hybridMultilevel"/>
    <w:tmpl w:val="227C5A4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6D70D60"/>
    <w:multiLevelType w:val="hybridMultilevel"/>
    <w:tmpl w:val="858840AC"/>
    <w:lvl w:ilvl="0" w:tplc="EBD61A3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292A83"/>
    <w:multiLevelType w:val="hybridMultilevel"/>
    <w:tmpl w:val="2BB4DC60"/>
    <w:lvl w:ilvl="0" w:tplc="1880337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B0D2047"/>
    <w:multiLevelType w:val="hybridMultilevel"/>
    <w:tmpl w:val="E626DD02"/>
    <w:lvl w:ilvl="0" w:tplc="E3BC24B0">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F9D2D9B"/>
    <w:multiLevelType w:val="hybridMultilevel"/>
    <w:tmpl w:val="EFECB688"/>
    <w:lvl w:ilvl="0" w:tplc="3000F2B0">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8C15A6"/>
    <w:multiLevelType w:val="hybridMultilevel"/>
    <w:tmpl w:val="5C3E2CDA"/>
    <w:lvl w:ilvl="0" w:tplc="41D4F48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6E6557"/>
    <w:multiLevelType w:val="hybridMultilevel"/>
    <w:tmpl w:val="7EA61FBE"/>
    <w:lvl w:ilvl="0" w:tplc="CC7C37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0E5237"/>
    <w:multiLevelType w:val="hybridMultilevel"/>
    <w:tmpl w:val="FA0AEA74"/>
    <w:lvl w:ilvl="0" w:tplc="41D4F48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EAD1707"/>
    <w:multiLevelType w:val="hybridMultilevel"/>
    <w:tmpl w:val="06A6876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9A5BD5"/>
    <w:multiLevelType w:val="singleLevel"/>
    <w:tmpl w:val="467EDD54"/>
    <w:lvl w:ilvl="0">
      <w:start w:val="1"/>
      <w:numFmt w:val="taiwaneseCountingThousand"/>
      <w:pStyle w:val="a"/>
      <w:lvlText w:val="%1、"/>
      <w:lvlJc w:val="left"/>
      <w:pPr>
        <w:tabs>
          <w:tab w:val="num" w:pos="1080"/>
        </w:tabs>
        <w:ind w:left="1080" w:hanging="720"/>
      </w:pPr>
      <w:rPr>
        <w:rFonts w:hint="eastAsia"/>
      </w:rPr>
    </w:lvl>
  </w:abstractNum>
  <w:abstractNum w:abstractNumId="13" w15:restartNumberingAfterBreak="0">
    <w:nsid w:val="238B470A"/>
    <w:multiLevelType w:val="multilevel"/>
    <w:tmpl w:val="336E5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760166"/>
    <w:multiLevelType w:val="hybridMultilevel"/>
    <w:tmpl w:val="9FD080BC"/>
    <w:lvl w:ilvl="0" w:tplc="41D4F48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EB62670"/>
    <w:multiLevelType w:val="hybridMultilevel"/>
    <w:tmpl w:val="F1AAB182"/>
    <w:lvl w:ilvl="0" w:tplc="1880337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F6F7D8E"/>
    <w:multiLevelType w:val="hybridMultilevel"/>
    <w:tmpl w:val="86307A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FC30EC1"/>
    <w:multiLevelType w:val="hybridMultilevel"/>
    <w:tmpl w:val="4880A2F6"/>
    <w:lvl w:ilvl="0" w:tplc="403C9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FEF2179"/>
    <w:multiLevelType w:val="hybridMultilevel"/>
    <w:tmpl w:val="668432F0"/>
    <w:lvl w:ilvl="0" w:tplc="84E26C94">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8542EAE"/>
    <w:multiLevelType w:val="hybridMultilevel"/>
    <w:tmpl w:val="86307A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C90271B"/>
    <w:multiLevelType w:val="hybridMultilevel"/>
    <w:tmpl w:val="CA441EB2"/>
    <w:lvl w:ilvl="0" w:tplc="08AAA7CE">
      <w:start w:val="1"/>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DC317EE"/>
    <w:multiLevelType w:val="hybridMultilevel"/>
    <w:tmpl w:val="954612FA"/>
    <w:lvl w:ilvl="0" w:tplc="7EF0339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3782316"/>
    <w:multiLevelType w:val="hybridMultilevel"/>
    <w:tmpl w:val="8C702C70"/>
    <w:lvl w:ilvl="0" w:tplc="A03A45A0">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43D0BCE"/>
    <w:multiLevelType w:val="hybridMultilevel"/>
    <w:tmpl w:val="2BB4DC60"/>
    <w:lvl w:ilvl="0" w:tplc="1880337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5A74ACA"/>
    <w:multiLevelType w:val="hybridMultilevel"/>
    <w:tmpl w:val="5C3E2CDA"/>
    <w:lvl w:ilvl="0" w:tplc="41D4F48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8657D80"/>
    <w:multiLevelType w:val="hybridMultilevel"/>
    <w:tmpl w:val="668432F0"/>
    <w:lvl w:ilvl="0" w:tplc="84E26C94">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9807D1A"/>
    <w:multiLevelType w:val="hybridMultilevel"/>
    <w:tmpl w:val="2BB4DC60"/>
    <w:lvl w:ilvl="0" w:tplc="1880337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9C41DF6"/>
    <w:multiLevelType w:val="hybridMultilevel"/>
    <w:tmpl w:val="668432F0"/>
    <w:lvl w:ilvl="0" w:tplc="84E26C94">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F2875DA"/>
    <w:multiLevelType w:val="hybridMultilevel"/>
    <w:tmpl w:val="80DE4CAE"/>
    <w:lvl w:ilvl="0" w:tplc="04090015">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2AD0A0C"/>
    <w:multiLevelType w:val="hybridMultilevel"/>
    <w:tmpl w:val="227C5A4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913725"/>
    <w:multiLevelType w:val="hybridMultilevel"/>
    <w:tmpl w:val="D164A1AA"/>
    <w:lvl w:ilvl="0" w:tplc="5BCE5DC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F6859E9"/>
    <w:multiLevelType w:val="hybridMultilevel"/>
    <w:tmpl w:val="13A88A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0710E96"/>
    <w:multiLevelType w:val="hybridMultilevel"/>
    <w:tmpl w:val="2BB4DC60"/>
    <w:lvl w:ilvl="0" w:tplc="1880337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392186D"/>
    <w:multiLevelType w:val="hybridMultilevel"/>
    <w:tmpl w:val="227C5A4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A3F398C"/>
    <w:multiLevelType w:val="hybridMultilevel"/>
    <w:tmpl w:val="CA441EB2"/>
    <w:lvl w:ilvl="0" w:tplc="08AAA7CE">
      <w:start w:val="1"/>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A476134"/>
    <w:multiLevelType w:val="hybridMultilevel"/>
    <w:tmpl w:val="2526AB50"/>
    <w:lvl w:ilvl="0" w:tplc="17B26C3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B3E77F3"/>
    <w:multiLevelType w:val="hybridMultilevel"/>
    <w:tmpl w:val="FDB22F3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06103FE"/>
    <w:multiLevelType w:val="hybridMultilevel"/>
    <w:tmpl w:val="CA441EB2"/>
    <w:lvl w:ilvl="0" w:tplc="08AAA7CE">
      <w:start w:val="1"/>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2211F67"/>
    <w:multiLevelType w:val="hybridMultilevel"/>
    <w:tmpl w:val="5C3E2CDA"/>
    <w:lvl w:ilvl="0" w:tplc="41D4F484">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722F46"/>
    <w:multiLevelType w:val="hybridMultilevel"/>
    <w:tmpl w:val="56CADEB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28"/>
  </w:num>
  <w:num w:numId="3">
    <w:abstractNumId w:val="10"/>
  </w:num>
  <w:num w:numId="4">
    <w:abstractNumId w:val="8"/>
  </w:num>
  <w:num w:numId="5">
    <w:abstractNumId w:val="26"/>
  </w:num>
  <w:num w:numId="6">
    <w:abstractNumId w:val="32"/>
  </w:num>
  <w:num w:numId="7">
    <w:abstractNumId w:val="5"/>
  </w:num>
  <w:num w:numId="8">
    <w:abstractNumId w:val="15"/>
  </w:num>
  <w:num w:numId="9">
    <w:abstractNumId w:val="24"/>
  </w:num>
  <w:num w:numId="10">
    <w:abstractNumId w:val="23"/>
  </w:num>
  <w:num w:numId="11">
    <w:abstractNumId w:val="38"/>
  </w:num>
  <w:num w:numId="12">
    <w:abstractNumId w:val="14"/>
  </w:num>
  <w:num w:numId="13">
    <w:abstractNumId w:val="22"/>
  </w:num>
  <w:num w:numId="14">
    <w:abstractNumId w:val="4"/>
  </w:num>
  <w:num w:numId="15">
    <w:abstractNumId w:val="25"/>
  </w:num>
  <w:num w:numId="16">
    <w:abstractNumId w:val="18"/>
  </w:num>
  <w:num w:numId="17">
    <w:abstractNumId w:val="27"/>
  </w:num>
  <w:num w:numId="18">
    <w:abstractNumId w:val="7"/>
  </w:num>
  <w:num w:numId="19">
    <w:abstractNumId w:val="0"/>
  </w:num>
  <w:num w:numId="20">
    <w:abstractNumId w:val="11"/>
  </w:num>
  <w:num w:numId="21">
    <w:abstractNumId w:val="6"/>
  </w:num>
  <w:num w:numId="22">
    <w:abstractNumId w:val="31"/>
  </w:num>
  <w:num w:numId="23">
    <w:abstractNumId w:val="30"/>
  </w:num>
  <w:num w:numId="24">
    <w:abstractNumId w:val="9"/>
  </w:num>
  <w:num w:numId="25">
    <w:abstractNumId w:val="2"/>
  </w:num>
  <w:num w:numId="26">
    <w:abstractNumId w:val="34"/>
  </w:num>
  <w:num w:numId="27">
    <w:abstractNumId w:val="39"/>
  </w:num>
  <w:num w:numId="28">
    <w:abstractNumId w:val="37"/>
  </w:num>
  <w:num w:numId="29">
    <w:abstractNumId w:val="20"/>
  </w:num>
  <w:num w:numId="30">
    <w:abstractNumId w:val="17"/>
  </w:num>
  <w:num w:numId="31">
    <w:abstractNumId w:val="29"/>
  </w:num>
  <w:num w:numId="32">
    <w:abstractNumId w:val="33"/>
  </w:num>
  <w:num w:numId="33">
    <w:abstractNumId w:val="3"/>
  </w:num>
  <w:num w:numId="34">
    <w:abstractNumId w:val="21"/>
  </w:num>
  <w:num w:numId="35">
    <w:abstractNumId w:val="19"/>
  </w:num>
  <w:num w:numId="36">
    <w:abstractNumId w:val="16"/>
  </w:num>
  <w:num w:numId="37">
    <w:abstractNumId w:val="36"/>
  </w:num>
  <w:num w:numId="38">
    <w:abstractNumId w:val="13"/>
  </w:num>
  <w:num w:numId="39">
    <w:abstractNumId w:val="1"/>
  </w:num>
  <w:num w:numId="40">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03F"/>
    <w:rsid w:val="0052535B"/>
    <w:rsid w:val="00564679"/>
    <w:rsid w:val="006A693C"/>
    <w:rsid w:val="00713ED0"/>
    <w:rsid w:val="00A9503F"/>
    <w:rsid w:val="00C0368B"/>
    <w:rsid w:val="00EB28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3843D6"/>
  <w15:docId w15:val="{0FC7B730-9FB4-483D-955A-045CCA37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標楷體" w:eastAsia="標楷體" w:hAnsi="標楷體" w:cs="Times New Roman"/>
        <w:snapToGrid w:val="0"/>
        <w:sz w:val="24"/>
        <w:szCs w:val="24"/>
        <w:u w:val="single"/>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paragraph" w:styleId="3">
    <w:name w:val="heading 3"/>
    <w:basedOn w:val="a0"/>
    <w:next w:val="a0"/>
    <w:qFormat/>
    <w:pPr>
      <w:keepNext/>
      <w:spacing w:line="600" w:lineRule="exact"/>
      <w:outlineLvl w:val="2"/>
    </w:pPr>
    <w:rPr>
      <w:rFonts w:ascii="Arial" w:hAnsi="Arial"/>
      <w:b/>
      <w:bCs/>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napToGrid w:val="0"/>
      <w:spacing w:line="360" w:lineRule="auto"/>
      <w:ind w:leftChars="288" w:left="691" w:firstLineChars="210" w:firstLine="504"/>
    </w:pPr>
  </w:style>
  <w:style w:type="paragraph" w:styleId="2">
    <w:name w:val="Body Text Indent 2"/>
    <w:basedOn w:val="a0"/>
    <w:pPr>
      <w:snapToGrid w:val="0"/>
      <w:spacing w:line="360" w:lineRule="auto"/>
      <w:ind w:leftChars="288" w:left="691" w:firstLineChars="210" w:firstLine="504"/>
    </w:pPr>
    <w:rPr>
      <w:b/>
      <w:bCs/>
    </w:rPr>
  </w:style>
  <w:style w:type="paragraph" w:styleId="30">
    <w:name w:val="Body Text Indent 3"/>
    <w:basedOn w:val="a0"/>
    <w:pPr>
      <w:snapToGrid w:val="0"/>
      <w:spacing w:line="360" w:lineRule="auto"/>
      <w:ind w:left="961" w:hangingChars="400" w:hanging="961"/>
    </w:pPr>
    <w:rPr>
      <w:b/>
      <w:bCs/>
    </w:rPr>
  </w:style>
  <w:style w:type="paragraph" w:styleId="a5">
    <w:name w:val="header"/>
    <w:basedOn w:val="a0"/>
    <w:pPr>
      <w:tabs>
        <w:tab w:val="center" w:pos="4153"/>
        <w:tab w:val="right" w:pos="8306"/>
      </w:tabs>
      <w:snapToGrid w:val="0"/>
    </w:pPr>
    <w:rPr>
      <w:sz w:val="20"/>
      <w:szCs w:val="20"/>
    </w:rPr>
  </w:style>
  <w:style w:type="paragraph" w:styleId="a6">
    <w:name w:val="footer"/>
    <w:basedOn w:val="a0"/>
    <w:link w:val="a7"/>
    <w:uiPriority w:val="99"/>
    <w:pPr>
      <w:tabs>
        <w:tab w:val="center" w:pos="4153"/>
        <w:tab w:val="right" w:pos="8306"/>
      </w:tabs>
      <w:snapToGrid w:val="0"/>
    </w:pPr>
    <w:rPr>
      <w:sz w:val="20"/>
      <w:szCs w:val="20"/>
    </w:rPr>
  </w:style>
  <w:style w:type="character" w:styleId="a8">
    <w:name w:val="page number"/>
    <w:basedOn w:val="a1"/>
  </w:style>
  <w:style w:type="paragraph" w:styleId="a9">
    <w:name w:val="Body Text"/>
    <w:basedOn w:val="a0"/>
    <w:pPr>
      <w:snapToGrid w:val="0"/>
      <w:spacing w:line="360" w:lineRule="auto"/>
    </w:pPr>
    <w:rPr>
      <w:sz w:val="28"/>
    </w:rPr>
  </w:style>
  <w:style w:type="paragraph" w:styleId="aa">
    <w:name w:val="Plain Text"/>
    <w:basedOn w:val="a0"/>
    <w:rPr>
      <w:rFonts w:ascii="細明體" w:eastAsia="細明體" w:hAnsi="Courier New"/>
      <w:szCs w:val="20"/>
    </w:rPr>
  </w:style>
  <w:style w:type="paragraph" w:styleId="20">
    <w:name w:val="Body Text 2"/>
    <w:basedOn w:val="a0"/>
    <w:pPr>
      <w:snapToGrid w:val="0"/>
      <w:spacing w:line="360" w:lineRule="auto"/>
    </w:pPr>
    <w:rPr>
      <w:color w:val="000000"/>
    </w:rPr>
  </w:style>
  <w:style w:type="paragraph" w:customStyle="1" w:styleId="a">
    <w:name w:val="一"/>
    <w:basedOn w:val="a0"/>
    <w:pPr>
      <w:numPr>
        <w:numId w:val="1"/>
      </w:numPr>
      <w:adjustRightInd w:val="0"/>
      <w:spacing w:line="560" w:lineRule="atLeast"/>
      <w:jc w:val="both"/>
      <w:textAlignment w:val="baseline"/>
    </w:pPr>
    <w:rPr>
      <w:spacing w:val="20"/>
      <w:sz w:val="32"/>
      <w:szCs w:val="20"/>
    </w:rPr>
  </w:style>
  <w:style w:type="paragraph" w:styleId="31">
    <w:name w:val="Body Text 3"/>
    <w:basedOn w:val="a0"/>
    <w:pPr>
      <w:spacing w:line="360" w:lineRule="auto"/>
    </w:pPr>
    <w:rPr>
      <w:color w:val="993300"/>
    </w:rPr>
  </w:style>
  <w:style w:type="character" w:styleId="ab">
    <w:name w:val="Strong"/>
    <w:qFormat/>
    <w:rPr>
      <w:b/>
      <w:bCs/>
    </w:rPr>
  </w:style>
  <w:style w:type="paragraph" w:customStyle="1" w:styleId="21">
    <w:name w:val="本文縮排 21"/>
    <w:basedOn w:val="a0"/>
    <w:pPr>
      <w:autoSpaceDE w:val="0"/>
      <w:autoSpaceDN w:val="0"/>
      <w:adjustRightInd w:val="0"/>
      <w:spacing w:after="60" w:line="320" w:lineRule="exact"/>
      <w:ind w:left="720" w:hanging="720"/>
      <w:textAlignment w:val="baseline"/>
    </w:pPr>
    <w:rPr>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標楷體"/>
      <w:sz w:val="20"/>
      <w:szCs w:val="20"/>
    </w:rPr>
  </w:style>
  <w:style w:type="character" w:customStyle="1" w:styleId="f121">
    <w:name w:val="f121"/>
    <w:rPr>
      <w:rFonts w:ascii="細明體" w:eastAsia="細明體" w:hAnsi="細明體" w:hint="eastAsia"/>
      <w:sz w:val="24"/>
      <w:szCs w:val="24"/>
    </w:rPr>
  </w:style>
  <w:style w:type="paragraph" w:customStyle="1" w:styleId="ac">
    <w:name w:val="表格一"/>
    <w:basedOn w:val="a0"/>
    <w:autoRedefine/>
    <w:pPr>
      <w:kinsoku w:val="0"/>
      <w:overflowPunct w:val="0"/>
      <w:autoSpaceDE w:val="0"/>
      <w:autoSpaceDN w:val="0"/>
      <w:adjustRightInd w:val="0"/>
      <w:snapToGrid w:val="0"/>
      <w:ind w:firstLine="2"/>
    </w:pPr>
  </w:style>
  <w:style w:type="paragraph" w:customStyle="1" w:styleId="ad">
    <w:name w:val="表格（一）"/>
    <w:basedOn w:val="a0"/>
    <w:autoRedefine/>
    <w:pPr>
      <w:kinsoku w:val="0"/>
      <w:overflowPunct w:val="0"/>
      <w:autoSpaceDE w:val="0"/>
      <w:autoSpaceDN w:val="0"/>
      <w:adjustRightInd w:val="0"/>
      <w:snapToGrid w:val="0"/>
      <w:spacing w:line="500" w:lineRule="exact"/>
    </w:pPr>
    <w:rPr>
      <w:snapToGrid/>
      <w:sz w:val="32"/>
    </w:rPr>
  </w:style>
  <w:style w:type="paragraph" w:customStyle="1" w:styleId="ae">
    <w:name w:val="修正意見空一格"/>
    <w:basedOn w:val="a0"/>
    <w:autoRedefine/>
    <w:pPr>
      <w:kinsoku w:val="0"/>
      <w:overflowPunct w:val="0"/>
      <w:autoSpaceDE w:val="0"/>
      <w:autoSpaceDN w:val="0"/>
      <w:adjustRightInd w:val="0"/>
      <w:snapToGrid w:val="0"/>
      <w:ind w:leftChars="139" w:left="454" w:hangingChars="50" w:hanging="120"/>
      <w:jc w:val="both"/>
    </w:pPr>
    <w:rPr>
      <w:snapToGrid/>
    </w:rPr>
  </w:style>
  <w:style w:type="character" w:styleId="af">
    <w:name w:val="annotation reference"/>
    <w:semiHidden/>
    <w:rPr>
      <w:sz w:val="18"/>
      <w:szCs w:val="18"/>
    </w:rPr>
  </w:style>
  <w:style w:type="paragraph" w:styleId="af0">
    <w:name w:val="annotation text"/>
    <w:basedOn w:val="a0"/>
    <w:semiHidden/>
  </w:style>
  <w:style w:type="paragraph" w:customStyle="1" w:styleId="1">
    <w:name w:val="1"/>
    <w:basedOn w:val="a0"/>
    <w:pPr>
      <w:widowControl/>
      <w:spacing w:after="160" w:line="240" w:lineRule="exact"/>
    </w:pPr>
    <w:rPr>
      <w:rFonts w:ascii="Tahoma" w:hAnsi="Tahoma"/>
      <w:sz w:val="20"/>
      <w:szCs w:val="20"/>
      <w:lang w:eastAsia="en-US"/>
    </w:rPr>
  </w:style>
  <w:style w:type="paragraph" w:styleId="af1">
    <w:name w:val="List Paragraph"/>
    <w:basedOn w:val="a0"/>
    <w:uiPriority w:val="34"/>
    <w:qFormat/>
    <w:pPr>
      <w:ind w:leftChars="200" w:left="480"/>
    </w:pPr>
  </w:style>
  <w:style w:type="paragraph" w:styleId="af2">
    <w:name w:val="Balloon Text"/>
    <w:basedOn w:val="a0"/>
    <w:link w:val="af3"/>
    <w:rPr>
      <w:rFonts w:asciiTheme="majorHAnsi" w:eastAsiaTheme="majorEastAsia" w:hAnsiTheme="majorHAnsi" w:cstheme="majorBidi"/>
      <w:sz w:val="18"/>
      <w:szCs w:val="18"/>
    </w:rPr>
  </w:style>
  <w:style w:type="character" w:customStyle="1" w:styleId="af3">
    <w:name w:val="註解方塊文字 字元"/>
    <w:basedOn w:val="a1"/>
    <w:link w:val="af2"/>
    <w:rPr>
      <w:rFonts w:asciiTheme="majorHAnsi" w:eastAsiaTheme="majorEastAsia" w:hAnsiTheme="majorHAnsi" w:cstheme="majorBidi"/>
      <w:sz w:val="18"/>
      <w:szCs w:val="18"/>
    </w:rPr>
  </w:style>
  <w:style w:type="table" w:styleId="af4">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標楷體U..." w:eastAsia="標楷體U..." w:cs="標楷體U..."/>
      <w:color w:val="000000"/>
    </w:rPr>
  </w:style>
  <w:style w:type="paragraph" w:styleId="Web">
    <w:name w:val="Normal (Web)"/>
    <w:basedOn w:val="a0"/>
    <w:semiHidden/>
    <w:pPr>
      <w:widowControl/>
      <w:spacing w:before="100" w:beforeAutospacing="1" w:after="100" w:afterAutospacing="1"/>
      <w:jc w:val="both"/>
    </w:pPr>
    <w:rPr>
      <w:rFonts w:ascii="Arial" w:eastAsia="Times New Roman" w:hAnsi="Arial" w:cs="Arial"/>
      <w:snapToGrid/>
      <w:u w:val="none"/>
    </w:rPr>
  </w:style>
  <w:style w:type="character" w:customStyle="1" w:styleId="a7">
    <w:name w:val="頁尾 字元"/>
    <w:basedOn w:val="a1"/>
    <w:link w:val="a6"/>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5178">
      <w:bodyDiv w:val="1"/>
      <w:marLeft w:val="0"/>
      <w:marRight w:val="0"/>
      <w:marTop w:val="0"/>
      <w:marBottom w:val="0"/>
      <w:divBdr>
        <w:top w:val="none" w:sz="0" w:space="0" w:color="auto"/>
        <w:left w:val="none" w:sz="0" w:space="0" w:color="auto"/>
        <w:bottom w:val="none" w:sz="0" w:space="0" w:color="auto"/>
        <w:right w:val="none" w:sz="0" w:space="0" w:color="auto"/>
      </w:divBdr>
    </w:div>
    <w:div w:id="248000318">
      <w:bodyDiv w:val="1"/>
      <w:marLeft w:val="0"/>
      <w:marRight w:val="0"/>
      <w:marTop w:val="0"/>
      <w:marBottom w:val="0"/>
      <w:divBdr>
        <w:top w:val="none" w:sz="0" w:space="0" w:color="auto"/>
        <w:left w:val="none" w:sz="0" w:space="0" w:color="auto"/>
        <w:bottom w:val="none" w:sz="0" w:space="0" w:color="auto"/>
        <w:right w:val="none" w:sz="0" w:space="0" w:color="auto"/>
      </w:divBdr>
    </w:div>
    <w:div w:id="377897516">
      <w:bodyDiv w:val="1"/>
      <w:marLeft w:val="0"/>
      <w:marRight w:val="0"/>
      <w:marTop w:val="0"/>
      <w:marBottom w:val="0"/>
      <w:divBdr>
        <w:top w:val="none" w:sz="0" w:space="0" w:color="auto"/>
        <w:left w:val="none" w:sz="0" w:space="0" w:color="auto"/>
        <w:bottom w:val="none" w:sz="0" w:space="0" w:color="auto"/>
        <w:right w:val="none" w:sz="0" w:space="0" w:color="auto"/>
      </w:divBdr>
    </w:div>
    <w:div w:id="632292178">
      <w:bodyDiv w:val="1"/>
      <w:marLeft w:val="0"/>
      <w:marRight w:val="0"/>
      <w:marTop w:val="0"/>
      <w:marBottom w:val="0"/>
      <w:divBdr>
        <w:top w:val="none" w:sz="0" w:space="0" w:color="auto"/>
        <w:left w:val="none" w:sz="0" w:space="0" w:color="auto"/>
        <w:bottom w:val="none" w:sz="0" w:space="0" w:color="auto"/>
        <w:right w:val="none" w:sz="0" w:space="0" w:color="auto"/>
      </w:divBdr>
    </w:div>
    <w:div w:id="1087456689">
      <w:bodyDiv w:val="1"/>
      <w:marLeft w:val="0"/>
      <w:marRight w:val="0"/>
      <w:marTop w:val="0"/>
      <w:marBottom w:val="0"/>
      <w:divBdr>
        <w:top w:val="none" w:sz="0" w:space="0" w:color="auto"/>
        <w:left w:val="none" w:sz="0" w:space="0" w:color="auto"/>
        <w:bottom w:val="none" w:sz="0" w:space="0" w:color="auto"/>
        <w:right w:val="none" w:sz="0" w:space="0" w:color="auto"/>
      </w:divBdr>
    </w:div>
    <w:div w:id="1101529152">
      <w:bodyDiv w:val="1"/>
      <w:marLeft w:val="0"/>
      <w:marRight w:val="0"/>
      <w:marTop w:val="0"/>
      <w:marBottom w:val="0"/>
      <w:divBdr>
        <w:top w:val="none" w:sz="0" w:space="0" w:color="auto"/>
        <w:left w:val="none" w:sz="0" w:space="0" w:color="auto"/>
        <w:bottom w:val="none" w:sz="0" w:space="0" w:color="auto"/>
        <w:right w:val="none" w:sz="0" w:space="0" w:color="auto"/>
      </w:divBdr>
    </w:div>
    <w:div w:id="1102073491">
      <w:bodyDiv w:val="1"/>
      <w:marLeft w:val="0"/>
      <w:marRight w:val="0"/>
      <w:marTop w:val="0"/>
      <w:marBottom w:val="0"/>
      <w:divBdr>
        <w:top w:val="none" w:sz="0" w:space="0" w:color="auto"/>
        <w:left w:val="none" w:sz="0" w:space="0" w:color="auto"/>
        <w:bottom w:val="none" w:sz="0" w:space="0" w:color="auto"/>
        <w:right w:val="none" w:sz="0" w:space="0" w:color="auto"/>
      </w:divBdr>
    </w:div>
    <w:div w:id="1168865752">
      <w:bodyDiv w:val="1"/>
      <w:marLeft w:val="0"/>
      <w:marRight w:val="0"/>
      <w:marTop w:val="0"/>
      <w:marBottom w:val="0"/>
      <w:divBdr>
        <w:top w:val="none" w:sz="0" w:space="0" w:color="auto"/>
        <w:left w:val="none" w:sz="0" w:space="0" w:color="auto"/>
        <w:bottom w:val="none" w:sz="0" w:space="0" w:color="auto"/>
        <w:right w:val="none" w:sz="0" w:space="0" w:color="auto"/>
      </w:divBdr>
    </w:div>
    <w:div w:id="1337227928">
      <w:bodyDiv w:val="1"/>
      <w:marLeft w:val="0"/>
      <w:marRight w:val="0"/>
      <w:marTop w:val="0"/>
      <w:marBottom w:val="0"/>
      <w:divBdr>
        <w:top w:val="none" w:sz="0" w:space="0" w:color="auto"/>
        <w:left w:val="none" w:sz="0" w:space="0" w:color="auto"/>
        <w:bottom w:val="none" w:sz="0" w:space="0" w:color="auto"/>
        <w:right w:val="none" w:sz="0" w:space="0" w:color="auto"/>
      </w:divBdr>
    </w:div>
    <w:div w:id="1625310404">
      <w:bodyDiv w:val="1"/>
      <w:marLeft w:val="0"/>
      <w:marRight w:val="0"/>
      <w:marTop w:val="0"/>
      <w:marBottom w:val="0"/>
      <w:divBdr>
        <w:top w:val="none" w:sz="0" w:space="0" w:color="auto"/>
        <w:left w:val="none" w:sz="0" w:space="0" w:color="auto"/>
        <w:bottom w:val="none" w:sz="0" w:space="0" w:color="auto"/>
        <w:right w:val="none" w:sz="0" w:space="0" w:color="auto"/>
      </w:divBdr>
    </w:div>
    <w:div w:id="1727411270">
      <w:bodyDiv w:val="1"/>
      <w:marLeft w:val="0"/>
      <w:marRight w:val="0"/>
      <w:marTop w:val="0"/>
      <w:marBottom w:val="0"/>
      <w:divBdr>
        <w:top w:val="none" w:sz="0" w:space="0" w:color="auto"/>
        <w:left w:val="none" w:sz="0" w:space="0" w:color="auto"/>
        <w:bottom w:val="none" w:sz="0" w:space="0" w:color="auto"/>
        <w:right w:val="none" w:sz="0" w:space="0" w:color="auto"/>
      </w:divBdr>
    </w:div>
    <w:div w:id="2050957784">
      <w:bodyDiv w:val="1"/>
      <w:marLeft w:val="0"/>
      <w:marRight w:val="0"/>
      <w:marTop w:val="0"/>
      <w:marBottom w:val="0"/>
      <w:divBdr>
        <w:top w:val="none" w:sz="0" w:space="0" w:color="auto"/>
        <w:left w:val="none" w:sz="0" w:space="0" w:color="auto"/>
        <w:bottom w:val="none" w:sz="0" w:space="0" w:color="auto"/>
        <w:right w:val="none" w:sz="0" w:space="0" w:color="auto"/>
      </w:divBdr>
    </w:div>
    <w:div w:id="21351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E86A-E96C-4898-8111-D5B21DC48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2401</Words>
  <Characters>13689</Characters>
  <Application>Microsoft Office Word</Application>
  <DocSecurity>0</DocSecurity>
  <Lines>114</Lines>
  <Paragraphs>32</Paragraphs>
  <ScaleCrop>false</ScaleCrop>
  <Company>國家檔案局籌備處</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機關檔案保存年限及銷毀辦法修正條文對照表</dc:title>
  <dc:creator>610060_陳秋枝</dc:creator>
  <cp:lastModifiedBy>陳樺萱</cp:lastModifiedBy>
  <cp:revision>13</cp:revision>
  <cp:lastPrinted>2022-02-08T10:50:00Z</cp:lastPrinted>
  <dcterms:created xsi:type="dcterms:W3CDTF">2025-04-10T03:00:00Z</dcterms:created>
  <dcterms:modified xsi:type="dcterms:W3CDTF">2025-04-16T02:25:00Z</dcterms:modified>
</cp:coreProperties>
</file>