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D732" w14:textId="70197E53" w:rsidR="00CF64CE" w:rsidRPr="00A77F78" w:rsidRDefault="00D30AC0" w:rsidP="002D7A4E">
      <w:pPr>
        <w:spacing w:after="0" w:line="240" w:lineRule="auto"/>
        <w:jc w:val="center"/>
        <w:rPr>
          <w:rFonts w:ascii="標楷體" w:eastAsia="標楷體" w:hAnsi="標楷體"/>
          <w:b/>
          <w:bCs/>
          <w:sz w:val="32"/>
          <w:szCs w:val="32"/>
        </w:rPr>
      </w:pPr>
      <w:r w:rsidRPr="00A77F78">
        <w:rPr>
          <w:rFonts w:ascii="標楷體" w:eastAsia="標楷體" w:hAnsi="標楷體" w:hint="eastAsia"/>
          <w:b/>
          <w:bCs/>
          <w:sz w:val="32"/>
          <w:szCs w:val="32"/>
        </w:rPr>
        <w:t>國家發展委員會檔案管理局接受外界捐款書</w:t>
      </w:r>
    </w:p>
    <w:tbl>
      <w:tblPr>
        <w:tblStyle w:val="ae"/>
        <w:tblW w:w="11317" w:type="dxa"/>
        <w:tblLook w:val="04A0" w:firstRow="1" w:lastRow="0" w:firstColumn="1" w:lastColumn="0" w:noHBand="0" w:noVBand="1"/>
      </w:tblPr>
      <w:tblGrid>
        <w:gridCol w:w="1253"/>
        <w:gridCol w:w="429"/>
        <w:gridCol w:w="1556"/>
        <w:gridCol w:w="1133"/>
        <w:gridCol w:w="1133"/>
        <w:gridCol w:w="1416"/>
        <w:gridCol w:w="1984"/>
        <w:gridCol w:w="2413"/>
      </w:tblGrid>
      <w:tr w:rsidR="00BE4150" w14:paraId="73EC8B2C" w14:textId="77777777" w:rsidTr="00BE4150">
        <w:trPr>
          <w:trHeight w:val="380"/>
        </w:trPr>
        <w:tc>
          <w:tcPr>
            <w:tcW w:w="1253" w:type="dxa"/>
            <w:vMerge w:val="restart"/>
            <w:tcBorders>
              <w:top w:val="single" w:sz="18" w:space="0" w:color="auto"/>
              <w:left w:val="single" w:sz="18" w:space="0" w:color="auto"/>
            </w:tcBorders>
            <w:vAlign w:val="center"/>
          </w:tcPr>
          <w:p w14:paraId="1D1F27E4" w14:textId="4ACA6FD2" w:rsidR="00BE4150" w:rsidRPr="00640EB5" w:rsidRDefault="00BE4150" w:rsidP="00524CE0">
            <w:pPr>
              <w:spacing w:line="300" w:lineRule="exact"/>
              <w:jc w:val="center"/>
              <w:rPr>
                <w:rFonts w:ascii="標楷體" w:eastAsia="標楷體" w:hAnsi="標楷體"/>
                <w:b/>
                <w:bCs/>
              </w:rPr>
            </w:pPr>
            <w:r w:rsidRPr="00640EB5">
              <w:rPr>
                <w:rFonts w:ascii="標楷體" w:eastAsia="標楷體" w:hAnsi="標楷體" w:hint="eastAsia"/>
                <w:b/>
                <w:bCs/>
              </w:rPr>
              <w:t>捐款人</w:t>
            </w:r>
          </w:p>
        </w:tc>
        <w:tc>
          <w:tcPr>
            <w:tcW w:w="1985" w:type="dxa"/>
            <w:gridSpan w:val="2"/>
            <w:tcBorders>
              <w:top w:val="single" w:sz="18" w:space="0" w:color="auto"/>
            </w:tcBorders>
            <w:vAlign w:val="center"/>
          </w:tcPr>
          <w:p w14:paraId="4F4A184A" w14:textId="4458AF45" w:rsidR="00BE4150" w:rsidRPr="00640EB5" w:rsidRDefault="00BE4150" w:rsidP="00555B78">
            <w:pPr>
              <w:spacing w:line="300" w:lineRule="exact"/>
              <w:jc w:val="both"/>
              <w:rPr>
                <w:rFonts w:ascii="標楷體" w:eastAsia="標楷體" w:hAnsi="標楷體"/>
              </w:rPr>
            </w:pPr>
            <w:r w:rsidRPr="00640EB5">
              <w:rPr>
                <w:rFonts w:ascii="標楷體" w:eastAsia="標楷體" w:hAnsi="標楷體" w:hint="eastAsia"/>
              </w:rPr>
              <w:t>個人</w:t>
            </w:r>
            <w:r>
              <w:rPr>
                <w:rFonts w:ascii="標楷體" w:eastAsia="標楷體" w:hAnsi="標楷體" w:hint="eastAsia"/>
              </w:rPr>
              <w:t>姓名/</w:t>
            </w:r>
            <w:r w:rsidRPr="00640EB5">
              <w:rPr>
                <w:rFonts w:ascii="標楷體" w:eastAsia="標楷體" w:hAnsi="標楷體" w:hint="eastAsia"/>
              </w:rPr>
              <w:t>機構、法人或團體名稱</w:t>
            </w:r>
          </w:p>
        </w:tc>
        <w:tc>
          <w:tcPr>
            <w:tcW w:w="2266" w:type="dxa"/>
            <w:gridSpan w:val="2"/>
            <w:tcBorders>
              <w:top w:val="single" w:sz="18" w:space="0" w:color="auto"/>
            </w:tcBorders>
            <w:vAlign w:val="center"/>
          </w:tcPr>
          <w:p w14:paraId="6892AD24" w14:textId="77777777" w:rsidR="00BE4150" w:rsidRPr="00524CE0" w:rsidRDefault="00BE4150" w:rsidP="009C1514">
            <w:pPr>
              <w:jc w:val="center"/>
              <w:rPr>
                <w:rFonts w:ascii="標楷體" w:eastAsia="標楷體" w:hAnsi="標楷體"/>
              </w:rPr>
            </w:pPr>
          </w:p>
        </w:tc>
        <w:tc>
          <w:tcPr>
            <w:tcW w:w="3400" w:type="dxa"/>
            <w:gridSpan w:val="2"/>
            <w:tcBorders>
              <w:top w:val="single" w:sz="18" w:space="0" w:color="auto"/>
            </w:tcBorders>
            <w:vAlign w:val="center"/>
          </w:tcPr>
          <w:p w14:paraId="1AAE6AF0" w14:textId="356B7C3D" w:rsidR="00BE4150" w:rsidRPr="00640EB5" w:rsidRDefault="00BE4150" w:rsidP="00524CE0">
            <w:pPr>
              <w:spacing w:line="300" w:lineRule="exact"/>
              <w:rPr>
                <w:rFonts w:ascii="標楷體" w:eastAsia="標楷體" w:hAnsi="標楷體"/>
              </w:rPr>
            </w:pPr>
            <w:r>
              <w:rPr>
                <w:rFonts w:ascii="標楷體" w:eastAsia="標楷體" w:hAnsi="標楷體" w:hint="eastAsia"/>
              </w:rPr>
              <w:t>個人</w:t>
            </w:r>
            <w:r w:rsidR="005A47A1">
              <w:rPr>
                <w:rFonts w:ascii="標楷體" w:eastAsia="標楷體" w:hAnsi="標楷體" w:hint="eastAsia"/>
              </w:rPr>
              <w:t>國民</w:t>
            </w:r>
            <w:r w:rsidRPr="00640EB5">
              <w:rPr>
                <w:rFonts w:ascii="標楷體" w:eastAsia="標楷體" w:hAnsi="標楷體" w:hint="eastAsia"/>
              </w:rPr>
              <w:t>身分證</w:t>
            </w:r>
            <w:r w:rsidR="005A47A1">
              <w:rPr>
                <w:rFonts w:ascii="標楷體" w:eastAsia="標楷體" w:hAnsi="標楷體" w:hint="eastAsia"/>
              </w:rPr>
              <w:t>統一編</w:t>
            </w:r>
            <w:r w:rsidRPr="00640EB5">
              <w:rPr>
                <w:rFonts w:ascii="標楷體" w:eastAsia="標楷體" w:hAnsi="標楷體" w:hint="eastAsia"/>
              </w:rPr>
              <w:t>號</w:t>
            </w:r>
            <w:r w:rsidRPr="00BE4150">
              <w:rPr>
                <w:rFonts w:ascii="標楷體" w:eastAsia="標楷體" w:hAnsi="標楷體" w:hint="eastAsia"/>
                <w:sz w:val="28"/>
                <w:szCs w:val="28"/>
                <w:vertAlign w:val="superscript"/>
              </w:rPr>
              <w:t>(註1)</w:t>
            </w:r>
            <w:r w:rsidRPr="00640EB5">
              <w:rPr>
                <w:rFonts w:ascii="標楷體" w:eastAsia="標楷體" w:hAnsi="標楷體" w:hint="eastAsia"/>
              </w:rPr>
              <w:t>/</w:t>
            </w:r>
          </w:p>
          <w:p w14:paraId="5E092B3F" w14:textId="687088B6" w:rsidR="00BE4150" w:rsidRPr="00640EB5" w:rsidRDefault="00BE4150" w:rsidP="00524CE0">
            <w:pPr>
              <w:spacing w:line="300" w:lineRule="exact"/>
              <w:rPr>
                <w:rFonts w:ascii="標楷體" w:eastAsia="標楷體" w:hAnsi="標楷體"/>
              </w:rPr>
            </w:pPr>
            <w:r w:rsidRPr="00640EB5">
              <w:rPr>
                <w:rFonts w:ascii="標楷體" w:eastAsia="標楷體" w:hAnsi="標楷體" w:hint="eastAsia"/>
              </w:rPr>
              <w:t>機構、法人或團體</w:t>
            </w:r>
            <w:r>
              <w:rPr>
                <w:rFonts w:ascii="標楷體" w:eastAsia="標楷體" w:hAnsi="標楷體" w:hint="eastAsia"/>
              </w:rPr>
              <w:t>之統一</w:t>
            </w:r>
            <w:r w:rsidRPr="00640EB5">
              <w:rPr>
                <w:rFonts w:ascii="標楷體" w:eastAsia="標楷體" w:hAnsi="標楷體" w:hint="eastAsia"/>
              </w:rPr>
              <w:t>編號</w:t>
            </w:r>
          </w:p>
        </w:tc>
        <w:tc>
          <w:tcPr>
            <w:tcW w:w="2413" w:type="dxa"/>
            <w:tcBorders>
              <w:top w:val="single" w:sz="18" w:space="0" w:color="auto"/>
              <w:right w:val="single" w:sz="18" w:space="0" w:color="auto"/>
            </w:tcBorders>
            <w:vAlign w:val="center"/>
          </w:tcPr>
          <w:p w14:paraId="20CD02AE" w14:textId="77777777" w:rsidR="00BE4150" w:rsidRPr="00640EB5" w:rsidRDefault="00BE4150" w:rsidP="009C1514">
            <w:pPr>
              <w:jc w:val="center"/>
              <w:rPr>
                <w:rFonts w:ascii="標楷體" w:eastAsia="標楷體" w:hAnsi="標楷體"/>
              </w:rPr>
            </w:pPr>
          </w:p>
        </w:tc>
      </w:tr>
      <w:tr w:rsidR="00BE4150" w14:paraId="30F875DA" w14:textId="77777777" w:rsidTr="00BE4150">
        <w:trPr>
          <w:trHeight w:val="330"/>
        </w:trPr>
        <w:tc>
          <w:tcPr>
            <w:tcW w:w="1253" w:type="dxa"/>
            <w:vMerge/>
            <w:tcBorders>
              <w:left w:val="single" w:sz="18" w:space="0" w:color="auto"/>
            </w:tcBorders>
            <w:vAlign w:val="center"/>
          </w:tcPr>
          <w:p w14:paraId="0D632584" w14:textId="77777777" w:rsidR="00BE4150" w:rsidRPr="00640EB5" w:rsidRDefault="00BE4150" w:rsidP="009C1514">
            <w:pPr>
              <w:jc w:val="center"/>
              <w:rPr>
                <w:rFonts w:ascii="標楷體" w:eastAsia="標楷體" w:hAnsi="標楷體"/>
                <w:b/>
                <w:bCs/>
              </w:rPr>
            </w:pPr>
          </w:p>
        </w:tc>
        <w:tc>
          <w:tcPr>
            <w:tcW w:w="1985" w:type="dxa"/>
            <w:gridSpan w:val="2"/>
            <w:vAlign w:val="center"/>
          </w:tcPr>
          <w:p w14:paraId="2FA2E9A8" w14:textId="1B91E3B5" w:rsidR="00BE4150" w:rsidRPr="00640EB5" w:rsidRDefault="00BE4150" w:rsidP="009C1514">
            <w:pPr>
              <w:jc w:val="both"/>
              <w:rPr>
                <w:rFonts w:ascii="標楷體" w:eastAsia="標楷體" w:hAnsi="標楷體"/>
              </w:rPr>
            </w:pPr>
            <w:r w:rsidRPr="00640EB5">
              <w:rPr>
                <w:rFonts w:ascii="標楷體" w:eastAsia="標楷體" w:hAnsi="標楷體" w:hint="eastAsia"/>
              </w:rPr>
              <w:t>聯絡電話</w:t>
            </w:r>
          </w:p>
        </w:tc>
        <w:tc>
          <w:tcPr>
            <w:tcW w:w="2266" w:type="dxa"/>
            <w:gridSpan w:val="2"/>
            <w:vAlign w:val="center"/>
          </w:tcPr>
          <w:p w14:paraId="17EAAE6C" w14:textId="77777777" w:rsidR="00BE4150" w:rsidRPr="00640EB5" w:rsidRDefault="00BE4150" w:rsidP="009C1514">
            <w:pPr>
              <w:jc w:val="center"/>
              <w:rPr>
                <w:rFonts w:ascii="標楷體" w:eastAsia="標楷體" w:hAnsi="標楷體"/>
              </w:rPr>
            </w:pPr>
          </w:p>
        </w:tc>
        <w:tc>
          <w:tcPr>
            <w:tcW w:w="3400" w:type="dxa"/>
            <w:gridSpan w:val="2"/>
            <w:vAlign w:val="center"/>
          </w:tcPr>
          <w:p w14:paraId="2132174A" w14:textId="1C79C325" w:rsidR="00BE4150" w:rsidRPr="00640EB5" w:rsidRDefault="00BE4150" w:rsidP="009C1514">
            <w:pPr>
              <w:jc w:val="center"/>
              <w:rPr>
                <w:rFonts w:ascii="Times New Roman" w:eastAsia="標楷體" w:hAnsi="Times New Roman" w:cs="Times New Roman"/>
              </w:rPr>
            </w:pPr>
            <w:r w:rsidRPr="00640EB5">
              <w:rPr>
                <w:rFonts w:ascii="Times New Roman" w:eastAsia="標楷體" w:hAnsi="Times New Roman" w:cs="Times New Roman" w:hint="eastAsia"/>
              </w:rPr>
              <w:t>E-mail</w:t>
            </w:r>
          </w:p>
        </w:tc>
        <w:tc>
          <w:tcPr>
            <w:tcW w:w="2413" w:type="dxa"/>
            <w:tcBorders>
              <w:right w:val="single" w:sz="18" w:space="0" w:color="auto"/>
            </w:tcBorders>
            <w:vAlign w:val="center"/>
          </w:tcPr>
          <w:p w14:paraId="19B43240" w14:textId="77777777" w:rsidR="00BE4150" w:rsidRPr="00640EB5" w:rsidRDefault="00BE4150" w:rsidP="009C1514">
            <w:pPr>
              <w:jc w:val="center"/>
              <w:rPr>
                <w:rFonts w:ascii="標楷體" w:eastAsia="標楷體" w:hAnsi="標楷體"/>
              </w:rPr>
            </w:pPr>
          </w:p>
        </w:tc>
      </w:tr>
      <w:tr w:rsidR="00BE4150" w14:paraId="07E11051" w14:textId="28FC1DBD" w:rsidTr="00BE4150">
        <w:trPr>
          <w:trHeight w:val="390"/>
        </w:trPr>
        <w:tc>
          <w:tcPr>
            <w:tcW w:w="1253" w:type="dxa"/>
            <w:vMerge/>
            <w:tcBorders>
              <w:left w:val="single" w:sz="18" w:space="0" w:color="auto"/>
            </w:tcBorders>
            <w:vAlign w:val="center"/>
          </w:tcPr>
          <w:p w14:paraId="07484526" w14:textId="77777777" w:rsidR="00BE4150" w:rsidRPr="00640EB5" w:rsidRDefault="00BE4150" w:rsidP="009C1514">
            <w:pPr>
              <w:jc w:val="center"/>
              <w:rPr>
                <w:rFonts w:ascii="標楷體" w:eastAsia="標楷體" w:hAnsi="標楷體"/>
                <w:b/>
                <w:bCs/>
              </w:rPr>
            </w:pPr>
          </w:p>
        </w:tc>
        <w:tc>
          <w:tcPr>
            <w:tcW w:w="1985" w:type="dxa"/>
            <w:gridSpan w:val="2"/>
            <w:tcBorders>
              <w:right w:val="single" w:sz="4" w:space="0" w:color="auto"/>
            </w:tcBorders>
            <w:vAlign w:val="center"/>
          </w:tcPr>
          <w:p w14:paraId="207C8E74" w14:textId="630AA2D3" w:rsidR="00BE4150" w:rsidRPr="00640EB5" w:rsidRDefault="00BE4150" w:rsidP="00473A69">
            <w:pPr>
              <w:spacing w:line="300" w:lineRule="exact"/>
              <w:jc w:val="both"/>
              <w:rPr>
                <w:rFonts w:ascii="標楷體" w:eastAsia="標楷體" w:hAnsi="標楷體"/>
              </w:rPr>
            </w:pPr>
            <w:r>
              <w:rPr>
                <w:rFonts w:ascii="標楷體" w:eastAsia="標楷體" w:hAnsi="標楷體" w:hint="eastAsia"/>
              </w:rPr>
              <w:t>通訊</w:t>
            </w:r>
            <w:r w:rsidRPr="00640EB5">
              <w:rPr>
                <w:rFonts w:ascii="標楷體" w:eastAsia="標楷體" w:hAnsi="標楷體" w:hint="eastAsia"/>
              </w:rPr>
              <w:t>地址</w:t>
            </w:r>
          </w:p>
        </w:tc>
        <w:tc>
          <w:tcPr>
            <w:tcW w:w="8079" w:type="dxa"/>
            <w:gridSpan w:val="5"/>
            <w:tcBorders>
              <w:left w:val="single" w:sz="4" w:space="0" w:color="auto"/>
              <w:right w:val="single" w:sz="18" w:space="0" w:color="auto"/>
            </w:tcBorders>
            <w:vAlign w:val="center"/>
          </w:tcPr>
          <w:p w14:paraId="6B0D9667" w14:textId="77777777" w:rsidR="00BE4150" w:rsidRPr="00640EB5" w:rsidRDefault="00BE4150" w:rsidP="00473A69">
            <w:pPr>
              <w:spacing w:line="300" w:lineRule="exact"/>
              <w:jc w:val="both"/>
              <w:rPr>
                <w:rFonts w:ascii="標楷體" w:eastAsia="標楷體" w:hAnsi="標楷體"/>
              </w:rPr>
            </w:pPr>
          </w:p>
        </w:tc>
      </w:tr>
      <w:tr w:rsidR="00BE4150" w14:paraId="0B930F95" w14:textId="77777777" w:rsidTr="00BE4150">
        <w:trPr>
          <w:trHeight w:val="660"/>
        </w:trPr>
        <w:tc>
          <w:tcPr>
            <w:tcW w:w="1253" w:type="dxa"/>
            <w:vMerge/>
            <w:tcBorders>
              <w:left w:val="single" w:sz="18" w:space="0" w:color="auto"/>
            </w:tcBorders>
            <w:vAlign w:val="center"/>
          </w:tcPr>
          <w:p w14:paraId="4842A63F" w14:textId="77777777" w:rsidR="00BE4150" w:rsidRPr="00640EB5" w:rsidRDefault="00BE4150" w:rsidP="009C1514">
            <w:pPr>
              <w:jc w:val="center"/>
              <w:rPr>
                <w:rFonts w:ascii="標楷體" w:eastAsia="標楷體" w:hAnsi="標楷體"/>
                <w:b/>
                <w:bCs/>
              </w:rPr>
            </w:pPr>
          </w:p>
        </w:tc>
        <w:tc>
          <w:tcPr>
            <w:tcW w:w="10064" w:type="dxa"/>
            <w:gridSpan w:val="7"/>
            <w:tcBorders>
              <w:right w:val="single" w:sz="18" w:space="0" w:color="auto"/>
            </w:tcBorders>
            <w:vAlign w:val="center"/>
          </w:tcPr>
          <w:p w14:paraId="3FF0950E" w14:textId="31173293" w:rsidR="00BE4150" w:rsidRDefault="00BE4150" w:rsidP="00473A69">
            <w:pPr>
              <w:spacing w:line="300" w:lineRule="exact"/>
              <w:jc w:val="both"/>
              <w:rPr>
                <w:rFonts w:ascii="標楷體" w:eastAsia="標楷體" w:hAnsi="標楷體"/>
              </w:rPr>
            </w:pPr>
            <w:r w:rsidRPr="00640EB5">
              <w:rPr>
                <w:rFonts w:ascii="標楷體" w:eastAsia="標楷體" w:hAnsi="標楷體" w:hint="eastAsia"/>
              </w:rPr>
              <w:t>捐款人依「國家發展委員會檔案管理局接受外界捐款處理要點」第6點（詳第2頁）核實確認【 □有 □無 】前述要點所列任一情形。</w:t>
            </w:r>
          </w:p>
        </w:tc>
      </w:tr>
      <w:tr w:rsidR="00D30AC0" w14:paraId="1E883DAB" w14:textId="77777777" w:rsidTr="00524CE0">
        <w:trPr>
          <w:trHeight w:val="251"/>
        </w:trPr>
        <w:tc>
          <w:tcPr>
            <w:tcW w:w="1253" w:type="dxa"/>
            <w:vMerge w:val="restart"/>
            <w:tcBorders>
              <w:left w:val="single" w:sz="18" w:space="0" w:color="auto"/>
            </w:tcBorders>
            <w:vAlign w:val="center"/>
          </w:tcPr>
          <w:p w14:paraId="06696AAE" w14:textId="77777777" w:rsidR="00D30AC0" w:rsidRPr="00640EB5" w:rsidRDefault="00D30AC0" w:rsidP="009C1514">
            <w:pPr>
              <w:jc w:val="center"/>
              <w:rPr>
                <w:rFonts w:ascii="標楷體" w:eastAsia="標楷體" w:hAnsi="標楷體"/>
                <w:b/>
                <w:bCs/>
              </w:rPr>
            </w:pPr>
            <w:r w:rsidRPr="00640EB5">
              <w:rPr>
                <w:rFonts w:ascii="標楷體" w:eastAsia="標楷體" w:hAnsi="標楷體" w:hint="eastAsia"/>
                <w:b/>
                <w:bCs/>
              </w:rPr>
              <w:t>開立收據</w:t>
            </w:r>
          </w:p>
          <w:p w14:paraId="54A41F81" w14:textId="0605B11E" w:rsidR="00D30AC0" w:rsidRPr="00640EB5" w:rsidRDefault="00D30AC0" w:rsidP="009C1514">
            <w:pPr>
              <w:jc w:val="center"/>
              <w:rPr>
                <w:rFonts w:ascii="標楷體" w:eastAsia="標楷體" w:hAnsi="標楷體"/>
                <w:b/>
                <w:bCs/>
              </w:rPr>
            </w:pPr>
            <w:r w:rsidRPr="00640EB5">
              <w:rPr>
                <w:rFonts w:ascii="標楷體" w:eastAsia="標楷體" w:hAnsi="標楷體" w:hint="eastAsia"/>
                <w:b/>
                <w:bCs/>
              </w:rPr>
              <w:t>資訊</w:t>
            </w:r>
          </w:p>
        </w:tc>
        <w:tc>
          <w:tcPr>
            <w:tcW w:w="10064" w:type="dxa"/>
            <w:gridSpan w:val="7"/>
            <w:tcBorders>
              <w:right w:val="single" w:sz="18" w:space="0" w:color="auto"/>
            </w:tcBorders>
            <w:vAlign w:val="center"/>
          </w:tcPr>
          <w:p w14:paraId="23F58F54" w14:textId="5016C4E7" w:rsidR="00D30AC0" w:rsidRPr="00640EB5" w:rsidRDefault="00D30AC0" w:rsidP="009C1514">
            <w:pPr>
              <w:jc w:val="both"/>
              <w:rPr>
                <w:rFonts w:ascii="標楷體" w:eastAsia="標楷體" w:hAnsi="標楷體"/>
              </w:rPr>
            </w:pPr>
            <w:r w:rsidRPr="00640EB5">
              <w:rPr>
                <w:rFonts w:ascii="標楷體" w:eastAsia="標楷體" w:hAnsi="標楷體" w:hint="eastAsia"/>
              </w:rPr>
              <w:t>□同捐款</w:t>
            </w:r>
            <w:r w:rsidR="00555B78" w:rsidRPr="00640EB5">
              <w:rPr>
                <w:rFonts w:ascii="標楷體" w:eastAsia="標楷體" w:hAnsi="標楷體" w:hint="eastAsia"/>
              </w:rPr>
              <w:t>人</w:t>
            </w:r>
          </w:p>
        </w:tc>
      </w:tr>
      <w:tr w:rsidR="00D30AC0" w14:paraId="52BAA869" w14:textId="77777777" w:rsidTr="00BE4150">
        <w:trPr>
          <w:trHeight w:val="176"/>
        </w:trPr>
        <w:tc>
          <w:tcPr>
            <w:tcW w:w="1253" w:type="dxa"/>
            <w:vMerge/>
            <w:tcBorders>
              <w:left w:val="single" w:sz="18" w:space="0" w:color="auto"/>
            </w:tcBorders>
            <w:vAlign w:val="center"/>
          </w:tcPr>
          <w:p w14:paraId="0AD4A176" w14:textId="77777777" w:rsidR="00D30AC0" w:rsidRPr="00640EB5" w:rsidRDefault="00D30AC0" w:rsidP="009C1514">
            <w:pPr>
              <w:jc w:val="center"/>
              <w:rPr>
                <w:rFonts w:ascii="標楷體" w:eastAsia="標楷體" w:hAnsi="標楷體"/>
                <w:b/>
                <w:bCs/>
              </w:rPr>
            </w:pPr>
          </w:p>
        </w:tc>
        <w:tc>
          <w:tcPr>
            <w:tcW w:w="1985" w:type="dxa"/>
            <w:gridSpan w:val="2"/>
            <w:vAlign w:val="center"/>
          </w:tcPr>
          <w:p w14:paraId="1A42E69D" w14:textId="463C20FC" w:rsidR="00D30AC0" w:rsidRPr="00640EB5" w:rsidRDefault="00AA52C7" w:rsidP="00AA52C7">
            <w:pPr>
              <w:rPr>
                <w:rFonts w:ascii="標楷體" w:eastAsia="標楷體" w:hAnsi="標楷體"/>
              </w:rPr>
            </w:pPr>
            <w:r w:rsidRPr="00640EB5">
              <w:rPr>
                <w:rFonts w:ascii="標楷體" w:eastAsia="標楷體" w:hAnsi="標楷體" w:hint="eastAsia"/>
              </w:rPr>
              <w:t>抬    頭</w:t>
            </w:r>
          </w:p>
        </w:tc>
        <w:tc>
          <w:tcPr>
            <w:tcW w:w="2266" w:type="dxa"/>
            <w:gridSpan w:val="2"/>
            <w:vAlign w:val="center"/>
          </w:tcPr>
          <w:p w14:paraId="1395D819" w14:textId="77777777" w:rsidR="00D30AC0" w:rsidRPr="00640EB5" w:rsidRDefault="00D30AC0" w:rsidP="009C1514">
            <w:pPr>
              <w:jc w:val="center"/>
              <w:rPr>
                <w:rFonts w:ascii="標楷體" w:eastAsia="標楷體" w:hAnsi="標楷體"/>
              </w:rPr>
            </w:pPr>
          </w:p>
        </w:tc>
        <w:tc>
          <w:tcPr>
            <w:tcW w:w="3400" w:type="dxa"/>
            <w:gridSpan w:val="2"/>
          </w:tcPr>
          <w:p w14:paraId="7690005C" w14:textId="5CC72AA6" w:rsidR="00D30AC0" w:rsidRPr="00640EB5" w:rsidRDefault="005A47A1" w:rsidP="00524CE0">
            <w:pPr>
              <w:spacing w:line="280" w:lineRule="exact"/>
              <w:jc w:val="center"/>
              <w:rPr>
                <w:rFonts w:ascii="標楷體" w:eastAsia="標楷體" w:hAnsi="標楷體"/>
              </w:rPr>
            </w:pPr>
            <w:r w:rsidRPr="005A47A1">
              <w:rPr>
                <w:rFonts w:ascii="標楷體" w:eastAsia="標楷體" w:hAnsi="標楷體"/>
              </w:rPr>
              <w:t>個人國民身分證統一編號</w:t>
            </w:r>
            <w:r w:rsidRPr="00BE4150">
              <w:rPr>
                <w:rFonts w:ascii="標楷體" w:eastAsia="標楷體" w:hAnsi="標楷體" w:hint="eastAsia"/>
                <w:sz w:val="28"/>
                <w:szCs w:val="28"/>
                <w:vertAlign w:val="superscript"/>
              </w:rPr>
              <w:t>(註1)</w:t>
            </w:r>
            <w:r>
              <w:rPr>
                <w:rFonts w:ascii="標楷體" w:eastAsia="標楷體" w:hAnsi="標楷體" w:hint="eastAsia"/>
              </w:rPr>
              <w:t>/</w:t>
            </w:r>
            <w:r w:rsidR="00524CE0" w:rsidRPr="00640EB5">
              <w:rPr>
                <w:rFonts w:ascii="標楷體" w:eastAsia="標楷體" w:hAnsi="標楷體" w:hint="eastAsia"/>
              </w:rPr>
              <w:t>機構、法人或團體</w:t>
            </w:r>
            <w:r w:rsidR="00524CE0">
              <w:rPr>
                <w:rFonts w:ascii="標楷體" w:eastAsia="標楷體" w:hAnsi="標楷體" w:hint="eastAsia"/>
              </w:rPr>
              <w:t>之統一</w:t>
            </w:r>
            <w:r w:rsidR="00524CE0" w:rsidRPr="00640EB5">
              <w:rPr>
                <w:rFonts w:ascii="標楷體" w:eastAsia="標楷體" w:hAnsi="標楷體" w:hint="eastAsia"/>
              </w:rPr>
              <w:t>編號</w:t>
            </w:r>
          </w:p>
        </w:tc>
        <w:tc>
          <w:tcPr>
            <w:tcW w:w="2413" w:type="dxa"/>
            <w:tcBorders>
              <w:right w:val="single" w:sz="18" w:space="0" w:color="auto"/>
            </w:tcBorders>
            <w:vAlign w:val="center"/>
          </w:tcPr>
          <w:p w14:paraId="0D6ABBFE" w14:textId="77777777" w:rsidR="00D30AC0" w:rsidRPr="00640EB5" w:rsidRDefault="00D30AC0" w:rsidP="009C1514">
            <w:pPr>
              <w:jc w:val="center"/>
              <w:rPr>
                <w:rFonts w:ascii="標楷體" w:eastAsia="標楷體" w:hAnsi="標楷體"/>
              </w:rPr>
            </w:pPr>
          </w:p>
        </w:tc>
      </w:tr>
      <w:tr w:rsidR="00310A73" w14:paraId="324511B0" w14:textId="77777777" w:rsidTr="00524CE0">
        <w:trPr>
          <w:trHeight w:val="171"/>
        </w:trPr>
        <w:tc>
          <w:tcPr>
            <w:tcW w:w="1253" w:type="dxa"/>
            <w:vMerge w:val="restart"/>
            <w:tcBorders>
              <w:left w:val="single" w:sz="18" w:space="0" w:color="auto"/>
            </w:tcBorders>
            <w:vAlign w:val="center"/>
          </w:tcPr>
          <w:p w14:paraId="09D40A76" w14:textId="0F88CA3C" w:rsidR="00310A73" w:rsidRPr="00640EB5" w:rsidRDefault="00310A73" w:rsidP="009C1514">
            <w:pPr>
              <w:jc w:val="center"/>
              <w:rPr>
                <w:rFonts w:ascii="標楷體" w:eastAsia="標楷體" w:hAnsi="標楷體"/>
                <w:b/>
                <w:bCs/>
              </w:rPr>
            </w:pPr>
            <w:r w:rsidRPr="00640EB5">
              <w:rPr>
                <w:rFonts w:ascii="標楷體" w:eastAsia="標楷體" w:hAnsi="標楷體" w:hint="eastAsia"/>
                <w:b/>
                <w:bCs/>
              </w:rPr>
              <w:t>聯絡人</w:t>
            </w:r>
          </w:p>
        </w:tc>
        <w:tc>
          <w:tcPr>
            <w:tcW w:w="10064" w:type="dxa"/>
            <w:gridSpan w:val="7"/>
            <w:tcBorders>
              <w:right w:val="single" w:sz="18" w:space="0" w:color="auto"/>
            </w:tcBorders>
            <w:vAlign w:val="center"/>
          </w:tcPr>
          <w:p w14:paraId="101C8C75" w14:textId="15405274" w:rsidR="00310A73" w:rsidRPr="00640EB5" w:rsidRDefault="00310A73" w:rsidP="009C1514">
            <w:pPr>
              <w:jc w:val="both"/>
              <w:rPr>
                <w:rFonts w:ascii="標楷體" w:eastAsia="標楷體" w:hAnsi="標楷體"/>
              </w:rPr>
            </w:pPr>
            <w:r w:rsidRPr="00640EB5">
              <w:rPr>
                <w:rFonts w:ascii="標楷體" w:eastAsia="標楷體" w:hAnsi="標楷體" w:hint="eastAsia"/>
              </w:rPr>
              <w:t>□同捐款</w:t>
            </w:r>
            <w:r w:rsidR="00555B78" w:rsidRPr="00640EB5">
              <w:rPr>
                <w:rFonts w:ascii="標楷體" w:eastAsia="標楷體" w:hAnsi="標楷體" w:hint="eastAsia"/>
              </w:rPr>
              <w:t>人</w:t>
            </w:r>
          </w:p>
        </w:tc>
      </w:tr>
      <w:tr w:rsidR="00310A73" w14:paraId="7DE6F1B4" w14:textId="77777777" w:rsidTr="00BE4150">
        <w:trPr>
          <w:trHeight w:val="135"/>
        </w:trPr>
        <w:tc>
          <w:tcPr>
            <w:tcW w:w="1253" w:type="dxa"/>
            <w:vMerge/>
            <w:tcBorders>
              <w:left w:val="single" w:sz="18" w:space="0" w:color="auto"/>
            </w:tcBorders>
            <w:vAlign w:val="center"/>
          </w:tcPr>
          <w:p w14:paraId="1D54966B" w14:textId="77777777" w:rsidR="00310A73" w:rsidRPr="00640EB5" w:rsidRDefault="00310A73" w:rsidP="009C1514">
            <w:pPr>
              <w:jc w:val="center"/>
              <w:rPr>
                <w:rFonts w:ascii="標楷體" w:eastAsia="標楷體" w:hAnsi="標楷體"/>
                <w:b/>
                <w:bCs/>
              </w:rPr>
            </w:pPr>
          </w:p>
        </w:tc>
        <w:tc>
          <w:tcPr>
            <w:tcW w:w="1985" w:type="dxa"/>
            <w:gridSpan w:val="2"/>
            <w:vAlign w:val="center"/>
          </w:tcPr>
          <w:p w14:paraId="511B4596" w14:textId="0CEF46DE" w:rsidR="00310A73" w:rsidRPr="00640EB5" w:rsidRDefault="00310A73" w:rsidP="009C1514">
            <w:pPr>
              <w:jc w:val="both"/>
              <w:rPr>
                <w:rFonts w:ascii="標楷體" w:eastAsia="標楷體" w:hAnsi="標楷體"/>
              </w:rPr>
            </w:pPr>
            <w:r w:rsidRPr="00640EB5">
              <w:rPr>
                <w:rFonts w:ascii="標楷體" w:eastAsia="標楷體" w:hAnsi="標楷體" w:hint="eastAsia"/>
              </w:rPr>
              <w:t>姓名</w:t>
            </w:r>
          </w:p>
        </w:tc>
        <w:tc>
          <w:tcPr>
            <w:tcW w:w="2266" w:type="dxa"/>
            <w:gridSpan w:val="2"/>
            <w:vAlign w:val="center"/>
          </w:tcPr>
          <w:p w14:paraId="1E49669B" w14:textId="77777777" w:rsidR="00310A73" w:rsidRPr="00640EB5" w:rsidRDefault="00310A73" w:rsidP="009C1514">
            <w:pPr>
              <w:jc w:val="center"/>
              <w:rPr>
                <w:rFonts w:ascii="標楷體" w:eastAsia="標楷體" w:hAnsi="標楷體"/>
              </w:rPr>
            </w:pPr>
          </w:p>
        </w:tc>
        <w:tc>
          <w:tcPr>
            <w:tcW w:w="3400" w:type="dxa"/>
            <w:gridSpan w:val="2"/>
            <w:vAlign w:val="center"/>
          </w:tcPr>
          <w:p w14:paraId="00F21D5B" w14:textId="2BD42DC9" w:rsidR="00310A73" w:rsidRPr="00640EB5" w:rsidRDefault="00524CE0" w:rsidP="00062BA1">
            <w:pPr>
              <w:spacing w:line="300" w:lineRule="exact"/>
              <w:rPr>
                <w:rFonts w:ascii="標楷體" w:eastAsia="標楷體" w:hAnsi="標楷體"/>
              </w:rPr>
            </w:pPr>
            <w:r>
              <w:rPr>
                <w:rFonts w:ascii="標楷體" w:eastAsia="標楷體" w:hAnsi="標楷體" w:hint="eastAsia"/>
              </w:rPr>
              <w:t>個人</w:t>
            </w:r>
            <w:r w:rsidR="005A47A1">
              <w:rPr>
                <w:rFonts w:ascii="標楷體" w:eastAsia="標楷體" w:hAnsi="標楷體" w:hint="eastAsia"/>
              </w:rPr>
              <w:t>國民</w:t>
            </w:r>
            <w:r w:rsidRPr="00640EB5">
              <w:rPr>
                <w:rFonts w:ascii="標楷體" w:eastAsia="標楷體" w:hAnsi="標楷體" w:hint="eastAsia"/>
              </w:rPr>
              <w:t>身分證</w:t>
            </w:r>
            <w:r w:rsidR="005A47A1">
              <w:rPr>
                <w:rFonts w:ascii="標楷體" w:eastAsia="標楷體" w:hAnsi="標楷體" w:hint="eastAsia"/>
              </w:rPr>
              <w:t>統一編</w:t>
            </w:r>
            <w:r w:rsidRPr="00640EB5">
              <w:rPr>
                <w:rFonts w:ascii="標楷體" w:eastAsia="標楷體" w:hAnsi="標楷體" w:hint="eastAsia"/>
              </w:rPr>
              <w:t>號</w:t>
            </w:r>
            <w:r w:rsidR="005A47A1" w:rsidRPr="00BE4150">
              <w:rPr>
                <w:rFonts w:ascii="標楷體" w:eastAsia="標楷體" w:hAnsi="標楷體" w:hint="eastAsia"/>
                <w:sz w:val="28"/>
                <w:szCs w:val="28"/>
                <w:vertAlign w:val="superscript"/>
              </w:rPr>
              <w:t>(註1)</w:t>
            </w:r>
          </w:p>
        </w:tc>
        <w:tc>
          <w:tcPr>
            <w:tcW w:w="2413" w:type="dxa"/>
            <w:tcBorders>
              <w:right w:val="single" w:sz="18" w:space="0" w:color="auto"/>
            </w:tcBorders>
            <w:vAlign w:val="center"/>
          </w:tcPr>
          <w:p w14:paraId="635CE5C0" w14:textId="77777777" w:rsidR="00310A73" w:rsidRPr="00640EB5" w:rsidRDefault="00310A73" w:rsidP="009C1514">
            <w:pPr>
              <w:jc w:val="center"/>
              <w:rPr>
                <w:rFonts w:ascii="標楷體" w:eastAsia="標楷體" w:hAnsi="標楷體"/>
              </w:rPr>
            </w:pPr>
          </w:p>
        </w:tc>
      </w:tr>
      <w:tr w:rsidR="00310A73" w14:paraId="10089D95" w14:textId="381A435D" w:rsidTr="00BE4150">
        <w:trPr>
          <w:trHeight w:val="300"/>
        </w:trPr>
        <w:tc>
          <w:tcPr>
            <w:tcW w:w="1253" w:type="dxa"/>
            <w:vMerge/>
            <w:tcBorders>
              <w:left w:val="single" w:sz="18" w:space="0" w:color="auto"/>
            </w:tcBorders>
            <w:vAlign w:val="center"/>
          </w:tcPr>
          <w:p w14:paraId="198B4414" w14:textId="77777777" w:rsidR="00310A73" w:rsidRPr="00640EB5" w:rsidRDefault="00310A73" w:rsidP="009C1514">
            <w:pPr>
              <w:jc w:val="center"/>
              <w:rPr>
                <w:rFonts w:ascii="標楷體" w:eastAsia="標楷體" w:hAnsi="標楷體"/>
                <w:b/>
                <w:bCs/>
              </w:rPr>
            </w:pPr>
          </w:p>
        </w:tc>
        <w:tc>
          <w:tcPr>
            <w:tcW w:w="1985" w:type="dxa"/>
            <w:gridSpan w:val="2"/>
            <w:tcBorders>
              <w:bottom w:val="single" w:sz="4" w:space="0" w:color="auto"/>
            </w:tcBorders>
            <w:vAlign w:val="center"/>
          </w:tcPr>
          <w:p w14:paraId="0EBF6373" w14:textId="0D077207" w:rsidR="00310A73" w:rsidRPr="00640EB5" w:rsidRDefault="00310A73" w:rsidP="009C1514">
            <w:pPr>
              <w:jc w:val="both"/>
              <w:rPr>
                <w:rFonts w:ascii="標楷體" w:eastAsia="標楷體" w:hAnsi="標楷體"/>
              </w:rPr>
            </w:pPr>
            <w:r w:rsidRPr="00640EB5">
              <w:rPr>
                <w:rFonts w:ascii="標楷體" w:eastAsia="標楷體" w:hAnsi="標楷體" w:hint="eastAsia"/>
              </w:rPr>
              <w:t>聯絡電話</w:t>
            </w:r>
          </w:p>
        </w:tc>
        <w:tc>
          <w:tcPr>
            <w:tcW w:w="2266" w:type="dxa"/>
            <w:gridSpan w:val="2"/>
            <w:tcBorders>
              <w:bottom w:val="single" w:sz="4" w:space="0" w:color="auto"/>
            </w:tcBorders>
            <w:vAlign w:val="center"/>
          </w:tcPr>
          <w:p w14:paraId="2DAAE464" w14:textId="77777777" w:rsidR="00310A73" w:rsidRPr="00640EB5" w:rsidRDefault="00310A73" w:rsidP="009C1514">
            <w:pPr>
              <w:jc w:val="center"/>
              <w:rPr>
                <w:rFonts w:ascii="標楷體" w:eastAsia="標楷體" w:hAnsi="標楷體"/>
              </w:rPr>
            </w:pPr>
          </w:p>
        </w:tc>
        <w:tc>
          <w:tcPr>
            <w:tcW w:w="3400" w:type="dxa"/>
            <w:gridSpan w:val="2"/>
            <w:tcBorders>
              <w:bottom w:val="single" w:sz="4" w:space="0" w:color="auto"/>
            </w:tcBorders>
            <w:vAlign w:val="center"/>
          </w:tcPr>
          <w:p w14:paraId="54E28B7F" w14:textId="57A82D2C" w:rsidR="00310A73" w:rsidRPr="00640EB5" w:rsidRDefault="00310A73" w:rsidP="009C1514">
            <w:pPr>
              <w:jc w:val="center"/>
              <w:rPr>
                <w:rFonts w:ascii="Times New Roman" w:eastAsia="標楷體" w:hAnsi="Times New Roman" w:cs="Times New Roman"/>
              </w:rPr>
            </w:pPr>
            <w:r w:rsidRPr="00640EB5">
              <w:rPr>
                <w:rFonts w:ascii="Times New Roman" w:eastAsia="標楷體" w:hAnsi="Times New Roman" w:cs="Times New Roman"/>
              </w:rPr>
              <w:t>E-mail</w:t>
            </w:r>
          </w:p>
        </w:tc>
        <w:tc>
          <w:tcPr>
            <w:tcW w:w="2413" w:type="dxa"/>
            <w:tcBorders>
              <w:bottom w:val="single" w:sz="4" w:space="0" w:color="auto"/>
              <w:right w:val="single" w:sz="18" w:space="0" w:color="auto"/>
            </w:tcBorders>
            <w:vAlign w:val="center"/>
          </w:tcPr>
          <w:p w14:paraId="62970918" w14:textId="77777777" w:rsidR="00310A73" w:rsidRPr="00640EB5" w:rsidRDefault="00310A73" w:rsidP="009C1514">
            <w:pPr>
              <w:jc w:val="center"/>
              <w:rPr>
                <w:rFonts w:ascii="標楷體" w:eastAsia="標楷體" w:hAnsi="標楷體"/>
              </w:rPr>
            </w:pPr>
          </w:p>
        </w:tc>
      </w:tr>
      <w:tr w:rsidR="00310A73" w14:paraId="146FC787" w14:textId="77777777" w:rsidTr="00524CE0">
        <w:trPr>
          <w:trHeight w:val="219"/>
        </w:trPr>
        <w:tc>
          <w:tcPr>
            <w:tcW w:w="1253" w:type="dxa"/>
            <w:vMerge/>
            <w:tcBorders>
              <w:left w:val="single" w:sz="18" w:space="0" w:color="auto"/>
            </w:tcBorders>
            <w:vAlign w:val="center"/>
          </w:tcPr>
          <w:p w14:paraId="5B1460CE" w14:textId="77777777" w:rsidR="00310A73" w:rsidRPr="00640EB5" w:rsidRDefault="00310A73" w:rsidP="009C1514">
            <w:pPr>
              <w:jc w:val="center"/>
              <w:rPr>
                <w:rFonts w:ascii="標楷體" w:eastAsia="標楷體" w:hAnsi="標楷體"/>
                <w:b/>
                <w:bCs/>
              </w:rPr>
            </w:pPr>
          </w:p>
        </w:tc>
        <w:tc>
          <w:tcPr>
            <w:tcW w:w="1985" w:type="dxa"/>
            <w:gridSpan w:val="2"/>
            <w:tcBorders>
              <w:top w:val="single" w:sz="4" w:space="0" w:color="auto"/>
            </w:tcBorders>
            <w:vAlign w:val="center"/>
          </w:tcPr>
          <w:p w14:paraId="37D292E8" w14:textId="3D49CECE" w:rsidR="00310A73" w:rsidRPr="00640EB5" w:rsidRDefault="007F7290" w:rsidP="009C1514">
            <w:pPr>
              <w:jc w:val="both"/>
              <w:rPr>
                <w:rFonts w:ascii="標楷體" w:eastAsia="標楷體" w:hAnsi="標楷體"/>
              </w:rPr>
            </w:pPr>
            <w:r>
              <w:rPr>
                <w:rFonts w:ascii="標楷體" w:eastAsia="標楷體" w:hAnsi="標楷體" w:hint="eastAsia"/>
              </w:rPr>
              <w:t>通訊</w:t>
            </w:r>
            <w:r w:rsidR="00310A73" w:rsidRPr="00640EB5">
              <w:rPr>
                <w:rFonts w:ascii="標楷體" w:eastAsia="標楷體" w:hAnsi="標楷體" w:hint="eastAsia"/>
              </w:rPr>
              <w:t>地址</w:t>
            </w:r>
          </w:p>
        </w:tc>
        <w:tc>
          <w:tcPr>
            <w:tcW w:w="8079" w:type="dxa"/>
            <w:gridSpan w:val="5"/>
            <w:tcBorders>
              <w:top w:val="single" w:sz="4" w:space="0" w:color="auto"/>
              <w:right w:val="single" w:sz="18" w:space="0" w:color="auto"/>
            </w:tcBorders>
            <w:vAlign w:val="center"/>
          </w:tcPr>
          <w:p w14:paraId="69343F5D" w14:textId="77777777" w:rsidR="00310A73" w:rsidRPr="00640EB5" w:rsidRDefault="00310A73" w:rsidP="00310A73">
            <w:pPr>
              <w:rPr>
                <w:rFonts w:ascii="標楷體" w:eastAsia="標楷體" w:hAnsi="標楷體"/>
              </w:rPr>
            </w:pPr>
          </w:p>
        </w:tc>
      </w:tr>
      <w:tr w:rsidR="00D30AC0" w14:paraId="4AF8BED8" w14:textId="77777777" w:rsidTr="00524CE0">
        <w:trPr>
          <w:trHeight w:val="375"/>
        </w:trPr>
        <w:tc>
          <w:tcPr>
            <w:tcW w:w="1253" w:type="dxa"/>
            <w:tcBorders>
              <w:left w:val="single" w:sz="18" w:space="0" w:color="auto"/>
            </w:tcBorders>
            <w:vAlign w:val="center"/>
          </w:tcPr>
          <w:p w14:paraId="6BB28CC7" w14:textId="358B3F25" w:rsidR="00D30AC0" w:rsidRPr="00640EB5" w:rsidRDefault="00D7735D" w:rsidP="009C1514">
            <w:pPr>
              <w:jc w:val="center"/>
              <w:rPr>
                <w:rFonts w:ascii="標楷體" w:eastAsia="標楷體" w:hAnsi="標楷體"/>
                <w:b/>
                <w:bCs/>
              </w:rPr>
            </w:pPr>
            <w:r w:rsidRPr="00640EB5">
              <w:rPr>
                <w:rFonts w:ascii="標楷體" w:eastAsia="標楷體" w:hAnsi="標楷體" w:hint="eastAsia"/>
                <w:b/>
                <w:bCs/>
              </w:rPr>
              <w:t>捐款日期</w:t>
            </w:r>
          </w:p>
        </w:tc>
        <w:tc>
          <w:tcPr>
            <w:tcW w:w="10064" w:type="dxa"/>
            <w:gridSpan w:val="7"/>
            <w:tcBorders>
              <w:right w:val="single" w:sz="18" w:space="0" w:color="auto"/>
            </w:tcBorders>
            <w:vAlign w:val="center"/>
          </w:tcPr>
          <w:p w14:paraId="09102219" w14:textId="34451825" w:rsidR="00D30AC0" w:rsidRPr="00640EB5" w:rsidRDefault="00555B78" w:rsidP="007E6835">
            <w:pPr>
              <w:jc w:val="both"/>
              <w:rPr>
                <w:rFonts w:ascii="標楷體" w:eastAsia="標楷體" w:hAnsi="標楷體"/>
                <w:u w:val="single"/>
              </w:rPr>
            </w:pPr>
            <w:r w:rsidRPr="00640EB5">
              <w:rPr>
                <w:rFonts w:ascii="標楷體" w:eastAsia="標楷體" w:hAnsi="標楷體" w:hint="eastAsia"/>
              </w:rPr>
              <w:t>中華</w:t>
            </w:r>
            <w:r w:rsidR="00D7735D" w:rsidRPr="00640EB5">
              <w:rPr>
                <w:rFonts w:ascii="標楷體" w:eastAsia="標楷體" w:hAnsi="標楷體" w:hint="eastAsia"/>
              </w:rPr>
              <w:t>民國       年         月        日。</w:t>
            </w:r>
          </w:p>
        </w:tc>
      </w:tr>
      <w:tr w:rsidR="00D30AC0" w14:paraId="510F3FD6" w14:textId="77777777" w:rsidTr="00524CE0">
        <w:trPr>
          <w:trHeight w:val="409"/>
        </w:trPr>
        <w:tc>
          <w:tcPr>
            <w:tcW w:w="1253" w:type="dxa"/>
            <w:tcBorders>
              <w:left w:val="single" w:sz="18" w:space="0" w:color="auto"/>
            </w:tcBorders>
            <w:vAlign w:val="center"/>
          </w:tcPr>
          <w:p w14:paraId="43BE534A" w14:textId="092E88D0" w:rsidR="00D30AC0" w:rsidRPr="00640EB5" w:rsidRDefault="00D30AC0" w:rsidP="009C1514">
            <w:pPr>
              <w:jc w:val="center"/>
              <w:rPr>
                <w:rFonts w:ascii="標楷體" w:eastAsia="標楷體" w:hAnsi="標楷體"/>
                <w:b/>
                <w:bCs/>
              </w:rPr>
            </w:pPr>
            <w:r w:rsidRPr="00640EB5">
              <w:rPr>
                <w:rFonts w:ascii="標楷體" w:eastAsia="標楷體" w:hAnsi="標楷體" w:hint="eastAsia"/>
                <w:b/>
                <w:bCs/>
              </w:rPr>
              <w:t>捐款</w:t>
            </w:r>
            <w:r w:rsidR="00D7735D" w:rsidRPr="00640EB5">
              <w:rPr>
                <w:rFonts w:ascii="標楷體" w:eastAsia="標楷體" w:hAnsi="標楷體" w:hint="eastAsia"/>
                <w:b/>
                <w:bCs/>
              </w:rPr>
              <w:t>金額</w:t>
            </w:r>
          </w:p>
        </w:tc>
        <w:tc>
          <w:tcPr>
            <w:tcW w:w="10064" w:type="dxa"/>
            <w:gridSpan w:val="7"/>
            <w:tcBorders>
              <w:bottom w:val="single" w:sz="4" w:space="0" w:color="auto"/>
              <w:right w:val="single" w:sz="18" w:space="0" w:color="auto"/>
            </w:tcBorders>
            <w:vAlign w:val="center"/>
          </w:tcPr>
          <w:p w14:paraId="13056563" w14:textId="110794CC" w:rsidR="00D30AC0" w:rsidRPr="00640EB5" w:rsidRDefault="00D7735D" w:rsidP="009C1514">
            <w:pPr>
              <w:jc w:val="both"/>
              <w:rPr>
                <w:rFonts w:ascii="標楷體" w:eastAsia="標楷體" w:hAnsi="標楷體"/>
                <w:u w:val="single"/>
              </w:rPr>
            </w:pPr>
            <w:r w:rsidRPr="00640EB5">
              <w:rPr>
                <w:rFonts w:ascii="標楷體" w:eastAsia="標楷體" w:hAnsi="標楷體" w:hint="eastAsia"/>
              </w:rPr>
              <w:t>新臺幣</w:t>
            </w:r>
            <w:r w:rsidR="002E0F40" w:rsidRPr="00640EB5">
              <w:rPr>
                <w:rFonts w:ascii="標楷體" w:eastAsia="標楷體" w:hAnsi="標楷體" w:hint="eastAsia"/>
              </w:rPr>
              <w:t xml:space="preserve"> </w:t>
            </w:r>
            <w:r w:rsidR="00555B78" w:rsidRPr="00640EB5">
              <w:rPr>
                <w:rFonts w:ascii="標楷體" w:eastAsia="標楷體" w:hAnsi="標楷體" w:hint="eastAsia"/>
              </w:rPr>
              <w:t xml:space="preserve"> </w:t>
            </w:r>
            <w:r w:rsidRPr="00640EB5">
              <w:rPr>
                <w:rFonts w:ascii="標楷體" w:eastAsia="標楷體" w:hAnsi="標楷體" w:hint="eastAsia"/>
              </w:rPr>
              <w:t xml:space="preserve">                      </w:t>
            </w:r>
            <w:r w:rsidR="00555B78" w:rsidRPr="00640EB5">
              <w:rPr>
                <w:rFonts w:ascii="標楷體" w:eastAsia="標楷體" w:hAnsi="標楷體" w:hint="eastAsia"/>
              </w:rPr>
              <w:t xml:space="preserve">    </w:t>
            </w:r>
            <w:r w:rsidRPr="00640EB5">
              <w:rPr>
                <w:rFonts w:ascii="標楷體" w:eastAsia="標楷體" w:hAnsi="標楷體" w:hint="eastAsia"/>
              </w:rPr>
              <w:t>元整。</w:t>
            </w:r>
          </w:p>
        </w:tc>
      </w:tr>
      <w:tr w:rsidR="00D7735D" w14:paraId="043FBA38" w14:textId="77993A0E" w:rsidTr="00524CE0">
        <w:trPr>
          <w:trHeight w:val="400"/>
        </w:trPr>
        <w:tc>
          <w:tcPr>
            <w:tcW w:w="1253" w:type="dxa"/>
            <w:vMerge w:val="restart"/>
            <w:tcBorders>
              <w:left w:val="single" w:sz="18" w:space="0" w:color="auto"/>
            </w:tcBorders>
            <w:vAlign w:val="center"/>
          </w:tcPr>
          <w:p w14:paraId="56750613" w14:textId="466419F1" w:rsidR="00D7735D" w:rsidRPr="00640EB5" w:rsidRDefault="00D7735D" w:rsidP="009C1514">
            <w:pPr>
              <w:jc w:val="center"/>
              <w:rPr>
                <w:rFonts w:ascii="標楷體" w:eastAsia="標楷體" w:hAnsi="標楷體"/>
                <w:b/>
                <w:bCs/>
              </w:rPr>
            </w:pPr>
            <w:r w:rsidRPr="00640EB5">
              <w:rPr>
                <w:rFonts w:ascii="標楷體" w:eastAsia="標楷體" w:hAnsi="標楷體" w:hint="eastAsia"/>
                <w:b/>
                <w:bCs/>
              </w:rPr>
              <w:t>捐款方式</w:t>
            </w:r>
          </w:p>
        </w:tc>
        <w:tc>
          <w:tcPr>
            <w:tcW w:w="1985" w:type="dxa"/>
            <w:gridSpan w:val="2"/>
            <w:tcBorders>
              <w:bottom w:val="single" w:sz="4" w:space="0" w:color="auto"/>
              <w:right w:val="single" w:sz="4" w:space="0" w:color="auto"/>
            </w:tcBorders>
            <w:vAlign w:val="center"/>
          </w:tcPr>
          <w:p w14:paraId="6276D7C0" w14:textId="580F8A11" w:rsidR="00D7735D" w:rsidRPr="00640EB5" w:rsidRDefault="00D7735D" w:rsidP="00D7735D">
            <w:pPr>
              <w:jc w:val="both"/>
              <w:rPr>
                <w:rFonts w:ascii="標楷體" w:eastAsia="標楷體" w:hAnsi="標楷體"/>
              </w:rPr>
            </w:pPr>
            <w:r w:rsidRPr="00640EB5">
              <w:rPr>
                <w:rFonts w:ascii="標楷體" w:eastAsia="標楷體" w:hAnsi="標楷體" w:hint="eastAsia"/>
              </w:rPr>
              <w:t>□金融機構匯款</w:t>
            </w:r>
          </w:p>
        </w:tc>
        <w:tc>
          <w:tcPr>
            <w:tcW w:w="8079" w:type="dxa"/>
            <w:gridSpan w:val="5"/>
            <w:tcBorders>
              <w:left w:val="single" w:sz="4" w:space="0" w:color="auto"/>
              <w:bottom w:val="single" w:sz="4" w:space="0" w:color="auto"/>
              <w:right w:val="single" w:sz="18" w:space="0" w:color="auto"/>
            </w:tcBorders>
            <w:vAlign w:val="center"/>
          </w:tcPr>
          <w:p w14:paraId="04D08E8B" w14:textId="30E707DA" w:rsidR="003256EC" w:rsidRPr="00640EB5" w:rsidRDefault="003256EC" w:rsidP="00473A69">
            <w:pPr>
              <w:spacing w:line="300" w:lineRule="exact"/>
              <w:jc w:val="both"/>
              <w:rPr>
                <w:rFonts w:ascii="標楷體" w:eastAsia="標楷體" w:hAnsi="標楷體"/>
              </w:rPr>
            </w:pPr>
            <w:r w:rsidRPr="00640EB5">
              <w:rPr>
                <w:rFonts w:ascii="標楷體" w:eastAsia="標楷體" w:hAnsi="標楷體" w:hint="eastAsia"/>
              </w:rPr>
              <w:t>解款行：中央銀行國庫局【代號：</w:t>
            </w:r>
            <w:r w:rsidRPr="00640EB5">
              <w:rPr>
                <w:rFonts w:ascii="Times New Roman" w:eastAsia="標楷體" w:hAnsi="Times New Roman" w:cs="Times New Roman" w:hint="eastAsia"/>
              </w:rPr>
              <w:t>0000022</w:t>
            </w:r>
            <w:r w:rsidRPr="00640EB5">
              <w:rPr>
                <w:rFonts w:ascii="標楷體" w:eastAsia="標楷體" w:hAnsi="標楷體" w:hint="eastAsia"/>
              </w:rPr>
              <w:t>】</w:t>
            </w:r>
          </w:p>
          <w:p w14:paraId="4FF91A86" w14:textId="5A57C331" w:rsidR="003256EC" w:rsidRPr="00640EB5" w:rsidRDefault="003256EC" w:rsidP="00473A69">
            <w:pPr>
              <w:spacing w:line="300" w:lineRule="exact"/>
              <w:jc w:val="both"/>
              <w:rPr>
                <w:rFonts w:ascii="標楷體" w:eastAsia="標楷體" w:hAnsi="標楷體"/>
              </w:rPr>
            </w:pPr>
            <w:r w:rsidRPr="00640EB5">
              <w:rPr>
                <w:rFonts w:ascii="標楷體" w:eastAsia="標楷體" w:hAnsi="標楷體" w:hint="eastAsia"/>
              </w:rPr>
              <w:t>收款人帳號：</w:t>
            </w:r>
            <w:r w:rsidRPr="00640EB5">
              <w:rPr>
                <w:rFonts w:ascii="Times New Roman" w:eastAsia="標楷體" w:hAnsi="Times New Roman" w:cs="Times New Roman"/>
              </w:rPr>
              <w:t>24034202128000</w:t>
            </w:r>
            <w:r w:rsidRPr="00640EB5">
              <w:rPr>
                <w:rFonts w:ascii="標楷體" w:eastAsia="標楷體" w:hAnsi="標楷體" w:hint="eastAsia"/>
              </w:rPr>
              <w:t>【共</w:t>
            </w:r>
            <w:r w:rsidRPr="00640EB5">
              <w:rPr>
                <w:rFonts w:ascii="Times New Roman" w:eastAsia="標楷體" w:hAnsi="Times New Roman" w:cs="Times New Roman" w:hint="eastAsia"/>
              </w:rPr>
              <w:t>14</w:t>
            </w:r>
            <w:r w:rsidRPr="00640EB5">
              <w:rPr>
                <w:rFonts w:ascii="標楷體" w:eastAsia="標楷體" w:hAnsi="標楷體" w:hint="eastAsia"/>
              </w:rPr>
              <w:t>碼】</w:t>
            </w:r>
          </w:p>
          <w:p w14:paraId="227B7114" w14:textId="5AB94FEF" w:rsidR="003256EC" w:rsidRPr="00640EB5" w:rsidRDefault="003256EC" w:rsidP="00473A69">
            <w:pPr>
              <w:spacing w:line="300" w:lineRule="exact"/>
              <w:jc w:val="both"/>
              <w:rPr>
                <w:rFonts w:ascii="標楷體" w:eastAsia="標楷體" w:hAnsi="標楷體"/>
              </w:rPr>
            </w:pPr>
            <w:r w:rsidRPr="00640EB5">
              <w:rPr>
                <w:rFonts w:ascii="標楷體" w:eastAsia="標楷體" w:hAnsi="標楷體" w:hint="eastAsia"/>
              </w:rPr>
              <w:t>收款人戶名：國家發展委員會檔案管理局</w:t>
            </w:r>
          </w:p>
          <w:p w14:paraId="74ADE368" w14:textId="5A72ACBC" w:rsidR="003256EC" w:rsidRPr="00640EB5" w:rsidRDefault="003256EC" w:rsidP="00473A69">
            <w:pPr>
              <w:spacing w:line="300" w:lineRule="exact"/>
              <w:jc w:val="both"/>
              <w:rPr>
                <w:rFonts w:ascii="標楷體" w:eastAsia="標楷體" w:hAnsi="標楷體"/>
              </w:rPr>
            </w:pPr>
            <w:r w:rsidRPr="00640EB5">
              <w:rPr>
                <w:rFonts w:ascii="標楷體" w:eastAsia="標楷體" w:hAnsi="標楷體" w:hint="eastAsia"/>
              </w:rPr>
              <w:t>匯款種類：請註明【</w:t>
            </w:r>
            <w:r w:rsidR="00D32FE5" w:rsidRPr="00640EB5">
              <w:rPr>
                <w:rFonts w:ascii="標楷體" w:eastAsia="標楷體" w:hAnsi="標楷體" w:hint="eastAsia"/>
              </w:rPr>
              <w:t>外界捐款</w:t>
            </w:r>
            <w:r w:rsidRPr="00640EB5">
              <w:rPr>
                <w:rFonts w:ascii="標楷體" w:eastAsia="標楷體" w:hAnsi="標楷體" w:hint="eastAsia"/>
              </w:rPr>
              <w:t>】</w:t>
            </w:r>
          </w:p>
          <w:p w14:paraId="4C552A50" w14:textId="6FCADC19" w:rsidR="00D7735D" w:rsidRPr="00640EB5" w:rsidRDefault="003256EC" w:rsidP="00473A69">
            <w:pPr>
              <w:spacing w:line="300" w:lineRule="exact"/>
              <w:jc w:val="both"/>
              <w:rPr>
                <w:rFonts w:ascii="標楷體" w:eastAsia="標楷體" w:hAnsi="標楷體"/>
              </w:rPr>
            </w:pPr>
            <w:r w:rsidRPr="00640EB5">
              <w:rPr>
                <w:rFonts w:ascii="標楷體" w:eastAsia="標楷體" w:hAnsi="標楷體" w:hint="eastAsia"/>
              </w:rPr>
              <w:t>附言：</w:t>
            </w:r>
            <w:r w:rsidR="00D32FE5" w:rsidRPr="00640EB5">
              <w:rPr>
                <w:rFonts w:ascii="標楷體" w:eastAsia="標楷體" w:hAnsi="標楷體" w:hint="eastAsia"/>
              </w:rPr>
              <w:t>請註明捐款</w:t>
            </w:r>
            <w:r w:rsidR="00555B78" w:rsidRPr="00640EB5">
              <w:rPr>
                <w:rFonts w:ascii="標楷體" w:eastAsia="標楷體" w:hAnsi="標楷體" w:hint="eastAsia"/>
              </w:rPr>
              <w:t>人</w:t>
            </w:r>
            <w:r w:rsidR="00D32FE5" w:rsidRPr="00640EB5">
              <w:rPr>
                <w:rFonts w:ascii="標楷體" w:eastAsia="標楷體" w:hAnsi="標楷體" w:hint="eastAsia"/>
              </w:rPr>
              <w:t>姓名</w:t>
            </w:r>
            <w:r w:rsidR="00555B78" w:rsidRPr="00640EB5">
              <w:rPr>
                <w:rFonts w:ascii="標楷體" w:eastAsia="標楷體" w:hAnsi="標楷體" w:hint="eastAsia"/>
              </w:rPr>
              <w:t>或</w:t>
            </w:r>
            <w:r w:rsidR="00500A82" w:rsidRPr="00640EB5">
              <w:rPr>
                <w:rFonts w:ascii="標楷體" w:eastAsia="標楷體" w:hAnsi="標楷體" w:hint="eastAsia"/>
              </w:rPr>
              <w:t>機構、法人、團體之</w:t>
            </w:r>
            <w:r w:rsidR="00555B78" w:rsidRPr="00640EB5">
              <w:rPr>
                <w:rFonts w:ascii="標楷體" w:eastAsia="標楷體" w:hAnsi="標楷體" w:hint="eastAsia"/>
              </w:rPr>
              <w:t>名稱</w:t>
            </w:r>
          </w:p>
        </w:tc>
      </w:tr>
      <w:tr w:rsidR="00D7735D" w14:paraId="4175B194" w14:textId="7DD4B7E7" w:rsidTr="00524CE0">
        <w:trPr>
          <w:trHeight w:val="628"/>
        </w:trPr>
        <w:tc>
          <w:tcPr>
            <w:tcW w:w="1253" w:type="dxa"/>
            <w:vMerge/>
            <w:tcBorders>
              <w:left w:val="single" w:sz="18" w:space="0" w:color="auto"/>
            </w:tcBorders>
            <w:vAlign w:val="center"/>
          </w:tcPr>
          <w:p w14:paraId="27C774F0" w14:textId="77777777" w:rsidR="00D7735D" w:rsidRPr="00640EB5" w:rsidRDefault="00D7735D" w:rsidP="009C1514">
            <w:pPr>
              <w:jc w:val="center"/>
              <w:rPr>
                <w:rFonts w:ascii="標楷體" w:eastAsia="標楷體" w:hAnsi="標楷體"/>
                <w:b/>
                <w:bCs/>
              </w:rPr>
            </w:pPr>
          </w:p>
        </w:tc>
        <w:tc>
          <w:tcPr>
            <w:tcW w:w="1985" w:type="dxa"/>
            <w:gridSpan w:val="2"/>
            <w:tcBorders>
              <w:bottom w:val="single" w:sz="4" w:space="0" w:color="auto"/>
              <w:right w:val="single" w:sz="4" w:space="0" w:color="auto"/>
            </w:tcBorders>
            <w:vAlign w:val="center"/>
          </w:tcPr>
          <w:p w14:paraId="29DDEA63" w14:textId="5F443E1B" w:rsidR="00D7735D" w:rsidRPr="00640EB5" w:rsidRDefault="00D7735D" w:rsidP="00D7735D">
            <w:pPr>
              <w:jc w:val="both"/>
              <w:rPr>
                <w:rFonts w:ascii="標楷體" w:eastAsia="標楷體" w:hAnsi="標楷體"/>
              </w:rPr>
            </w:pPr>
            <w:r w:rsidRPr="00640EB5">
              <w:rPr>
                <w:rFonts w:ascii="標楷體" w:eastAsia="標楷體" w:hAnsi="標楷體" w:hint="eastAsia"/>
              </w:rPr>
              <w:t>□郵政匯票</w:t>
            </w:r>
          </w:p>
        </w:tc>
        <w:tc>
          <w:tcPr>
            <w:tcW w:w="8079" w:type="dxa"/>
            <w:gridSpan w:val="5"/>
            <w:tcBorders>
              <w:left w:val="single" w:sz="4" w:space="0" w:color="auto"/>
              <w:bottom w:val="single" w:sz="4" w:space="0" w:color="auto"/>
              <w:right w:val="single" w:sz="18" w:space="0" w:color="auto"/>
            </w:tcBorders>
            <w:vAlign w:val="center"/>
          </w:tcPr>
          <w:p w14:paraId="06189588" w14:textId="77777777" w:rsidR="00A73FAD" w:rsidRPr="00640EB5" w:rsidRDefault="00D7735D" w:rsidP="00310A73">
            <w:pPr>
              <w:spacing w:line="300" w:lineRule="exact"/>
              <w:jc w:val="both"/>
              <w:rPr>
                <w:rFonts w:ascii="標楷體" w:eastAsia="標楷體" w:hAnsi="標楷體"/>
              </w:rPr>
            </w:pPr>
            <w:r w:rsidRPr="00640EB5">
              <w:rPr>
                <w:rFonts w:ascii="標楷體" w:eastAsia="標楷體" w:hAnsi="標楷體" w:hint="eastAsia"/>
              </w:rPr>
              <w:t>抬頭:國家發展委員會檔案管理局</w:t>
            </w:r>
            <w:r w:rsidR="00A73FAD" w:rsidRPr="00640EB5">
              <w:rPr>
                <w:rFonts w:ascii="標楷體" w:eastAsia="標楷體" w:hAnsi="標楷體" w:hint="eastAsia"/>
              </w:rPr>
              <w:t>。</w:t>
            </w:r>
          </w:p>
          <w:p w14:paraId="64A00F87" w14:textId="5002EC70" w:rsidR="00D7735D" w:rsidRPr="00232BD5" w:rsidRDefault="00A73FAD" w:rsidP="00310A73">
            <w:pPr>
              <w:spacing w:line="300" w:lineRule="exact"/>
              <w:jc w:val="both"/>
              <w:rPr>
                <w:rFonts w:ascii="標楷體" w:eastAsia="標楷體" w:hAnsi="標楷體"/>
                <w:sz w:val="22"/>
                <w:szCs w:val="22"/>
              </w:rPr>
            </w:pPr>
            <w:r w:rsidRPr="000A292F">
              <w:rPr>
                <w:rFonts w:ascii="標楷體" w:eastAsia="標楷體" w:hAnsi="標楷體" w:hint="eastAsia"/>
              </w:rPr>
              <w:t>※</w:t>
            </w:r>
            <w:r w:rsidR="00D7735D" w:rsidRPr="000A292F">
              <w:rPr>
                <w:rFonts w:ascii="標楷體" w:eastAsia="標楷體" w:hAnsi="標楷體" w:hint="eastAsia"/>
              </w:rPr>
              <w:t>請</w:t>
            </w:r>
            <w:r w:rsidR="00555B78" w:rsidRPr="000A292F">
              <w:rPr>
                <w:rFonts w:ascii="標楷體" w:eastAsia="標楷體" w:hAnsi="標楷體" w:hint="eastAsia"/>
              </w:rPr>
              <w:t>將</w:t>
            </w:r>
            <w:r w:rsidR="00555B78" w:rsidRPr="006153A0">
              <w:rPr>
                <w:rFonts w:ascii="標楷體" w:eastAsia="標楷體" w:hAnsi="標楷體" w:hint="eastAsia"/>
                <w:b/>
                <w:bCs/>
              </w:rPr>
              <w:t>郵政匯票</w:t>
            </w:r>
            <w:r w:rsidR="00524CE0">
              <w:rPr>
                <w:rFonts w:ascii="標楷體" w:eastAsia="標楷體" w:hAnsi="標楷體" w:hint="eastAsia"/>
                <w:b/>
                <w:bCs/>
              </w:rPr>
              <w:t>掛號</w:t>
            </w:r>
            <w:r w:rsidR="00D7735D" w:rsidRPr="006153A0">
              <w:rPr>
                <w:rFonts w:ascii="標楷體" w:eastAsia="標楷體" w:hAnsi="標楷體" w:hint="eastAsia"/>
                <w:b/>
                <w:bCs/>
              </w:rPr>
              <w:t>郵寄</w:t>
            </w:r>
            <w:r w:rsidR="00D7735D" w:rsidRPr="000A292F">
              <w:rPr>
                <w:rFonts w:ascii="標楷體" w:eastAsia="標楷體" w:hAnsi="標楷體" w:hint="eastAsia"/>
              </w:rPr>
              <w:t>至</w:t>
            </w:r>
            <w:r w:rsidRPr="000A292F">
              <w:rPr>
                <w:rFonts w:ascii="標楷體" w:eastAsia="標楷體" w:hAnsi="標楷體" w:hint="eastAsia"/>
              </w:rPr>
              <w:t>國家發展委員會檔案管理局</w:t>
            </w:r>
          </w:p>
        </w:tc>
      </w:tr>
      <w:tr w:rsidR="008A65BF" w14:paraId="7C569866" w14:textId="6CC85CE1" w:rsidTr="00524CE0">
        <w:trPr>
          <w:trHeight w:val="354"/>
        </w:trPr>
        <w:tc>
          <w:tcPr>
            <w:tcW w:w="1253" w:type="dxa"/>
            <w:vMerge w:val="restart"/>
            <w:tcBorders>
              <w:left w:val="single" w:sz="18" w:space="0" w:color="auto"/>
            </w:tcBorders>
            <w:vAlign w:val="center"/>
          </w:tcPr>
          <w:p w14:paraId="5110C969" w14:textId="72C26D0F" w:rsidR="008A65BF" w:rsidRPr="00640EB5" w:rsidRDefault="008A65BF" w:rsidP="00805C86">
            <w:pPr>
              <w:jc w:val="center"/>
              <w:rPr>
                <w:rFonts w:ascii="標楷體" w:eastAsia="標楷體" w:hAnsi="標楷體"/>
                <w:b/>
                <w:bCs/>
              </w:rPr>
            </w:pPr>
            <w:r w:rsidRPr="00640EB5">
              <w:rPr>
                <w:rFonts w:ascii="標楷體" w:eastAsia="標楷體" w:hAnsi="標楷體" w:hint="eastAsia"/>
                <w:b/>
                <w:bCs/>
              </w:rPr>
              <w:t>捐款作業</w:t>
            </w:r>
          </w:p>
        </w:tc>
        <w:tc>
          <w:tcPr>
            <w:tcW w:w="10064" w:type="dxa"/>
            <w:gridSpan w:val="7"/>
            <w:tcBorders>
              <w:bottom w:val="single" w:sz="4" w:space="0" w:color="FFFFFF" w:themeColor="background1"/>
              <w:right w:val="single" w:sz="18" w:space="0" w:color="auto"/>
            </w:tcBorders>
          </w:tcPr>
          <w:p w14:paraId="5DA00DAF" w14:textId="3F89127F" w:rsidR="008A65BF" w:rsidRPr="008A65BF" w:rsidRDefault="002010F4" w:rsidP="006153A0">
            <w:pPr>
              <w:pStyle w:val="a9"/>
              <w:numPr>
                <w:ilvl w:val="0"/>
                <w:numId w:val="16"/>
              </w:numPr>
              <w:ind w:left="299" w:hanging="299"/>
              <w:rPr>
                <w:rFonts w:ascii="標楷體" w:eastAsia="標楷體" w:hAnsi="標楷體"/>
                <w:b/>
                <w:bCs/>
              </w:rPr>
            </w:pPr>
            <w:r>
              <w:rPr>
                <w:rFonts w:ascii="標楷體" w:eastAsia="標楷體" w:hAnsi="標楷體" w:hint="eastAsia"/>
                <w:b/>
                <w:bCs/>
              </w:rPr>
              <w:t>捐款</w:t>
            </w:r>
            <w:r w:rsidR="008A65BF" w:rsidRPr="008A65BF">
              <w:rPr>
                <w:rFonts w:ascii="標楷體" w:eastAsia="標楷體" w:hAnsi="標楷體" w:hint="eastAsia"/>
                <w:b/>
                <w:bCs/>
              </w:rPr>
              <w:t>用途</w:t>
            </w:r>
            <w:r w:rsidR="00473A69">
              <w:rPr>
                <w:rFonts w:ascii="標楷體" w:eastAsia="標楷體" w:hAnsi="標楷體" w:hint="eastAsia"/>
                <w:b/>
                <w:bCs/>
              </w:rPr>
              <w:t>（得複選）</w:t>
            </w:r>
          </w:p>
        </w:tc>
      </w:tr>
      <w:tr w:rsidR="00473A69" w14:paraId="2FE59629" w14:textId="77777777" w:rsidTr="00BE4150">
        <w:trPr>
          <w:trHeight w:val="355"/>
        </w:trPr>
        <w:tc>
          <w:tcPr>
            <w:tcW w:w="1253" w:type="dxa"/>
            <w:vMerge/>
            <w:tcBorders>
              <w:left w:val="single" w:sz="18" w:space="0" w:color="auto"/>
            </w:tcBorders>
            <w:vAlign w:val="center"/>
          </w:tcPr>
          <w:p w14:paraId="42376B08" w14:textId="77777777" w:rsidR="00473A69" w:rsidRPr="00640EB5" w:rsidRDefault="00473A69" w:rsidP="00805C86">
            <w:pPr>
              <w:jc w:val="center"/>
              <w:rPr>
                <w:rFonts w:ascii="標楷體" w:eastAsia="標楷體" w:hAnsi="標楷體"/>
                <w:b/>
                <w:bCs/>
              </w:rPr>
            </w:pPr>
          </w:p>
        </w:tc>
        <w:tc>
          <w:tcPr>
            <w:tcW w:w="429" w:type="dxa"/>
            <w:tcBorders>
              <w:top w:val="single" w:sz="4" w:space="0" w:color="FFFFFF" w:themeColor="background1"/>
              <w:bottom w:val="single" w:sz="4" w:space="0" w:color="FFFFFF" w:themeColor="background1"/>
              <w:right w:val="single" w:sz="4" w:space="0" w:color="FFFFFF" w:themeColor="background1"/>
            </w:tcBorders>
          </w:tcPr>
          <w:p w14:paraId="6311E526" w14:textId="029DD7E6" w:rsidR="00473A69" w:rsidRDefault="00473A69" w:rsidP="00473A69">
            <w:pPr>
              <w:pStyle w:val="a9"/>
              <w:ind w:left="0"/>
              <w:jc w:val="both"/>
              <w:rPr>
                <w:rFonts w:ascii="標楷體" w:eastAsia="標楷體" w:hAnsi="標楷體"/>
                <w:b/>
                <w:bCs/>
              </w:rPr>
            </w:pPr>
          </w:p>
        </w:tc>
        <w:tc>
          <w:tcPr>
            <w:tcW w:w="26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2A342" w14:textId="77777777" w:rsidR="00473A69" w:rsidRDefault="00473A69" w:rsidP="00524CE0">
            <w:pPr>
              <w:pStyle w:val="a9"/>
              <w:ind w:leftChars="-47" w:left="0" w:hangingChars="47" w:hanging="113"/>
              <w:jc w:val="both"/>
              <w:rPr>
                <w:rFonts w:ascii="標楷體" w:eastAsia="標楷體" w:hAnsi="標楷體"/>
                <w:b/>
                <w:bCs/>
              </w:rPr>
            </w:pPr>
            <w:r w:rsidRPr="00640EB5">
              <w:rPr>
                <w:rFonts w:ascii="標楷體" w:eastAsia="標楷體" w:hAnsi="標楷體" w:hint="eastAsia"/>
              </w:rPr>
              <w:t>□</w:t>
            </w:r>
            <w:r w:rsidRPr="008A65BF">
              <w:rPr>
                <w:rFonts w:ascii="標楷體" w:eastAsia="標楷體" w:hAnsi="標楷體"/>
              </w:rPr>
              <w:t>國家檔案徵集、移轉</w:t>
            </w:r>
          </w:p>
        </w:tc>
        <w:tc>
          <w:tcPr>
            <w:tcW w:w="2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90DB71" w14:textId="75FA7EE2" w:rsidR="00473A69" w:rsidRPr="00640EB5" w:rsidRDefault="00473A69" w:rsidP="008A65BF">
            <w:pPr>
              <w:pStyle w:val="a9"/>
              <w:ind w:left="0"/>
              <w:jc w:val="both"/>
              <w:rPr>
                <w:rFonts w:ascii="標楷體" w:eastAsia="標楷體" w:hAnsi="標楷體"/>
                <w:b/>
                <w:bCs/>
              </w:rPr>
            </w:pPr>
            <w:r w:rsidRPr="00640EB5">
              <w:rPr>
                <w:rFonts w:ascii="標楷體" w:eastAsia="標楷體" w:hAnsi="標楷體" w:hint="eastAsia"/>
              </w:rPr>
              <w:t>□</w:t>
            </w:r>
            <w:r>
              <w:rPr>
                <w:rFonts w:ascii="標楷體" w:eastAsia="標楷體" w:hAnsi="標楷體" w:hint="eastAsia"/>
              </w:rPr>
              <w:t>國家檔案</w:t>
            </w:r>
            <w:r w:rsidRPr="00473A69">
              <w:rPr>
                <w:rFonts w:ascii="標楷體" w:eastAsia="標楷體" w:hAnsi="標楷體"/>
              </w:rPr>
              <w:t>整理、典藏</w:t>
            </w:r>
          </w:p>
        </w:tc>
        <w:tc>
          <w:tcPr>
            <w:tcW w:w="4397" w:type="dxa"/>
            <w:gridSpan w:val="2"/>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65E57C7C" w14:textId="711160AC" w:rsidR="00473A69" w:rsidRPr="000A292F" w:rsidRDefault="00473A69" w:rsidP="000A292F">
            <w:pPr>
              <w:jc w:val="both"/>
              <w:rPr>
                <w:rFonts w:ascii="標楷體" w:eastAsia="標楷體" w:hAnsi="標楷體"/>
                <w:b/>
                <w:bCs/>
              </w:rPr>
            </w:pPr>
            <w:r w:rsidRPr="000A292F">
              <w:rPr>
                <w:rFonts w:ascii="標楷體" w:eastAsia="標楷體" w:hAnsi="標楷體" w:hint="eastAsia"/>
              </w:rPr>
              <w:t>□國家檔案</w:t>
            </w:r>
            <w:r w:rsidRPr="000A292F">
              <w:rPr>
                <w:rFonts w:ascii="標楷體" w:eastAsia="標楷體" w:hAnsi="標楷體"/>
              </w:rPr>
              <w:t>開放應用</w:t>
            </w:r>
          </w:p>
        </w:tc>
      </w:tr>
      <w:tr w:rsidR="00473A69" w14:paraId="47AC3321" w14:textId="77777777" w:rsidTr="00BE4150">
        <w:trPr>
          <w:trHeight w:val="341"/>
        </w:trPr>
        <w:tc>
          <w:tcPr>
            <w:tcW w:w="1253" w:type="dxa"/>
            <w:vMerge/>
            <w:tcBorders>
              <w:left w:val="single" w:sz="18" w:space="0" w:color="auto"/>
            </w:tcBorders>
            <w:vAlign w:val="center"/>
          </w:tcPr>
          <w:p w14:paraId="6FFFB775" w14:textId="77777777" w:rsidR="00473A69" w:rsidRPr="00640EB5" w:rsidRDefault="00473A69" w:rsidP="00805C86">
            <w:pPr>
              <w:jc w:val="center"/>
              <w:rPr>
                <w:rFonts w:ascii="標楷體" w:eastAsia="標楷體" w:hAnsi="標楷體"/>
                <w:b/>
                <w:bCs/>
              </w:rPr>
            </w:pPr>
          </w:p>
        </w:tc>
        <w:tc>
          <w:tcPr>
            <w:tcW w:w="429" w:type="dxa"/>
            <w:tcBorders>
              <w:top w:val="single" w:sz="4" w:space="0" w:color="FFFFFF" w:themeColor="background1"/>
              <w:bottom w:val="single" w:sz="4" w:space="0" w:color="FFFFFF" w:themeColor="background1"/>
              <w:right w:val="single" w:sz="4" w:space="0" w:color="FFFFFF" w:themeColor="background1"/>
            </w:tcBorders>
          </w:tcPr>
          <w:p w14:paraId="402DFADD" w14:textId="35CCAA7A" w:rsidR="00473A69" w:rsidRDefault="00473A69" w:rsidP="00473A69">
            <w:pPr>
              <w:pStyle w:val="a9"/>
              <w:ind w:left="0"/>
              <w:jc w:val="both"/>
              <w:rPr>
                <w:rFonts w:ascii="標楷體" w:eastAsia="標楷體" w:hAnsi="標楷體"/>
                <w:b/>
                <w:bCs/>
              </w:rPr>
            </w:pPr>
          </w:p>
        </w:tc>
        <w:tc>
          <w:tcPr>
            <w:tcW w:w="26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2836D7" w14:textId="715DADB6" w:rsidR="00473A69" w:rsidRDefault="00473A69" w:rsidP="00524CE0">
            <w:pPr>
              <w:pStyle w:val="a9"/>
              <w:ind w:leftChars="-47" w:left="0" w:hangingChars="47" w:hanging="113"/>
              <w:jc w:val="both"/>
              <w:rPr>
                <w:rFonts w:ascii="標楷體" w:eastAsia="標楷體" w:hAnsi="標楷體"/>
                <w:b/>
                <w:bCs/>
              </w:rPr>
            </w:pPr>
            <w:r w:rsidRPr="00640EB5">
              <w:rPr>
                <w:rFonts w:ascii="標楷體" w:eastAsia="標楷體" w:hAnsi="標楷體" w:hint="eastAsia"/>
              </w:rPr>
              <w:t>□</w:t>
            </w:r>
            <w:r>
              <w:rPr>
                <w:rFonts w:ascii="標楷體" w:eastAsia="標楷體" w:hAnsi="標楷體" w:hint="eastAsia"/>
              </w:rPr>
              <w:t>國家檔案</w:t>
            </w:r>
            <w:r w:rsidRPr="00473A69">
              <w:rPr>
                <w:rFonts w:ascii="標楷體" w:eastAsia="標楷體" w:hAnsi="標楷體"/>
              </w:rPr>
              <w:t>資訊化管理</w:t>
            </w:r>
          </w:p>
        </w:tc>
        <w:tc>
          <w:tcPr>
            <w:tcW w:w="2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FDD7C3" w14:textId="299C36C5" w:rsidR="00473A69" w:rsidRPr="00640EB5" w:rsidRDefault="00473A69" w:rsidP="008A65BF">
            <w:pPr>
              <w:pStyle w:val="a9"/>
              <w:ind w:left="0"/>
              <w:jc w:val="both"/>
              <w:rPr>
                <w:rFonts w:ascii="標楷體" w:eastAsia="標楷體" w:hAnsi="標楷體"/>
                <w:b/>
                <w:bCs/>
              </w:rPr>
            </w:pPr>
            <w:r w:rsidRPr="00640EB5">
              <w:rPr>
                <w:rFonts w:ascii="標楷體" w:eastAsia="標楷體" w:hAnsi="標楷體" w:hint="eastAsia"/>
              </w:rPr>
              <w:t>□</w:t>
            </w:r>
            <w:r w:rsidR="000A292F">
              <w:rPr>
                <w:rFonts w:ascii="標楷體" w:eastAsia="標楷體" w:hAnsi="標楷體" w:hint="eastAsia"/>
              </w:rPr>
              <w:t>檔案</w:t>
            </w:r>
            <w:r w:rsidR="000A292F" w:rsidRPr="00473A69">
              <w:rPr>
                <w:rFonts w:ascii="標楷體" w:eastAsia="標楷體" w:hAnsi="標楷體"/>
              </w:rPr>
              <w:t>技術發展</w:t>
            </w:r>
          </w:p>
        </w:tc>
        <w:tc>
          <w:tcPr>
            <w:tcW w:w="4397" w:type="dxa"/>
            <w:gridSpan w:val="2"/>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7D412819" w14:textId="2C789741" w:rsidR="00473A69" w:rsidRPr="000A292F" w:rsidRDefault="00473A69" w:rsidP="000A292F">
            <w:pPr>
              <w:ind w:left="864" w:hangingChars="360" w:hanging="864"/>
              <w:jc w:val="both"/>
              <w:rPr>
                <w:rFonts w:ascii="標楷體" w:eastAsia="標楷體" w:hAnsi="標楷體"/>
                <w:b/>
                <w:bCs/>
              </w:rPr>
            </w:pPr>
            <w:r w:rsidRPr="000A292F">
              <w:rPr>
                <w:rFonts w:ascii="標楷體" w:eastAsia="標楷體" w:hAnsi="標楷體" w:hint="eastAsia"/>
              </w:rPr>
              <w:t>□</w:t>
            </w:r>
            <w:r w:rsidR="000A292F" w:rsidRPr="000A292F">
              <w:rPr>
                <w:rFonts w:ascii="標楷體" w:eastAsia="標楷體" w:hAnsi="標楷體" w:hint="eastAsia"/>
              </w:rPr>
              <w:t>檔案</w:t>
            </w:r>
            <w:r w:rsidR="000A292F" w:rsidRPr="000A292F">
              <w:rPr>
                <w:rFonts w:ascii="標楷體" w:eastAsia="標楷體" w:hAnsi="標楷體"/>
              </w:rPr>
              <w:t>學術交流及國際合作</w:t>
            </w:r>
          </w:p>
        </w:tc>
      </w:tr>
      <w:tr w:rsidR="00473A69" w14:paraId="38CF900E" w14:textId="3A7E6B9F" w:rsidTr="00BE4150">
        <w:trPr>
          <w:trHeight w:val="333"/>
        </w:trPr>
        <w:tc>
          <w:tcPr>
            <w:tcW w:w="1253" w:type="dxa"/>
            <w:vMerge/>
            <w:tcBorders>
              <w:left w:val="single" w:sz="18" w:space="0" w:color="auto"/>
            </w:tcBorders>
            <w:vAlign w:val="center"/>
          </w:tcPr>
          <w:p w14:paraId="7BBFEB77" w14:textId="77777777" w:rsidR="00473A69" w:rsidRPr="00640EB5" w:rsidRDefault="00473A69" w:rsidP="00805C86">
            <w:pPr>
              <w:jc w:val="center"/>
              <w:rPr>
                <w:rFonts w:ascii="標楷體" w:eastAsia="標楷體" w:hAnsi="標楷體"/>
                <w:b/>
                <w:bCs/>
              </w:rPr>
            </w:pPr>
          </w:p>
        </w:tc>
        <w:tc>
          <w:tcPr>
            <w:tcW w:w="429" w:type="dxa"/>
            <w:tcBorders>
              <w:top w:val="single" w:sz="4" w:space="0" w:color="FFFFFF" w:themeColor="background1"/>
              <w:bottom w:val="single" w:sz="4" w:space="0" w:color="FFFFFF" w:themeColor="background1"/>
              <w:right w:val="single" w:sz="4" w:space="0" w:color="FFFFFF" w:themeColor="background1"/>
            </w:tcBorders>
          </w:tcPr>
          <w:p w14:paraId="0CB93915" w14:textId="5AA15363" w:rsidR="00473A69" w:rsidRPr="00640EB5" w:rsidRDefault="00473A69" w:rsidP="00473A69">
            <w:pPr>
              <w:pStyle w:val="a9"/>
              <w:ind w:leftChars="127" w:left="447" w:hangingChars="59" w:hanging="142"/>
              <w:jc w:val="both"/>
              <w:rPr>
                <w:rFonts w:ascii="標楷體" w:eastAsia="標楷體" w:hAnsi="標楷體"/>
              </w:rPr>
            </w:pPr>
          </w:p>
        </w:tc>
        <w:tc>
          <w:tcPr>
            <w:tcW w:w="523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0258C" w14:textId="1281297C" w:rsidR="00473A69" w:rsidRPr="00640EB5" w:rsidRDefault="00473A69" w:rsidP="00524CE0">
            <w:pPr>
              <w:pStyle w:val="a9"/>
              <w:ind w:leftChars="-48" w:left="-115" w:firstLine="2"/>
              <w:jc w:val="both"/>
              <w:rPr>
                <w:rFonts w:ascii="標楷體" w:eastAsia="標楷體" w:hAnsi="標楷體"/>
              </w:rPr>
            </w:pPr>
            <w:r w:rsidRPr="00640EB5">
              <w:rPr>
                <w:rFonts w:ascii="標楷體" w:eastAsia="標楷體" w:hAnsi="標楷體" w:hint="eastAsia"/>
              </w:rPr>
              <w:t>□</w:t>
            </w:r>
            <w:r w:rsidRPr="00473A69">
              <w:rPr>
                <w:rFonts w:ascii="標楷體" w:eastAsia="標楷體" w:hAnsi="標楷體"/>
              </w:rPr>
              <w:t>檔案展覽、研究、出版、加值、教育推廣</w:t>
            </w:r>
          </w:p>
        </w:tc>
        <w:tc>
          <w:tcPr>
            <w:tcW w:w="4397" w:type="dxa"/>
            <w:gridSpan w:val="2"/>
            <w:tcBorders>
              <w:top w:val="single" w:sz="4" w:space="0" w:color="FFFFFF" w:themeColor="background1"/>
              <w:left w:val="single" w:sz="4" w:space="0" w:color="FFFFFF" w:themeColor="background1"/>
              <w:bottom w:val="single" w:sz="4" w:space="0" w:color="FFFFFF" w:themeColor="background1"/>
              <w:right w:val="single" w:sz="18" w:space="0" w:color="auto"/>
            </w:tcBorders>
          </w:tcPr>
          <w:p w14:paraId="1EF38BB4" w14:textId="37AE7C48" w:rsidR="00473A69" w:rsidRPr="000A292F" w:rsidRDefault="00473A69" w:rsidP="000A292F">
            <w:pPr>
              <w:jc w:val="both"/>
              <w:rPr>
                <w:rFonts w:ascii="標楷體" w:eastAsia="標楷體" w:hAnsi="標楷體"/>
              </w:rPr>
            </w:pPr>
            <w:r w:rsidRPr="000A292F">
              <w:rPr>
                <w:rFonts w:ascii="標楷體" w:eastAsia="標楷體" w:hAnsi="標楷體" w:hint="eastAsia"/>
              </w:rPr>
              <w:t>□</w:t>
            </w:r>
            <w:r w:rsidR="000A292F" w:rsidRPr="000A292F">
              <w:rPr>
                <w:rFonts w:ascii="標楷體" w:eastAsia="標楷體" w:hAnsi="標楷體"/>
              </w:rPr>
              <w:t>國家檔案館公共服務</w:t>
            </w:r>
          </w:p>
        </w:tc>
      </w:tr>
      <w:tr w:rsidR="000A292F" w14:paraId="2A246F57" w14:textId="482081A4" w:rsidTr="00BE4150">
        <w:trPr>
          <w:trHeight w:val="389"/>
        </w:trPr>
        <w:tc>
          <w:tcPr>
            <w:tcW w:w="1253" w:type="dxa"/>
            <w:vMerge/>
            <w:tcBorders>
              <w:left w:val="single" w:sz="18" w:space="0" w:color="auto"/>
            </w:tcBorders>
            <w:vAlign w:val="center"/>
          </w:tcPr>
          <w:p w14:paraId="2E90337B" w14:textId="77777777" w:rsidR="000A292F" w:rsidRPr="00640EB5" w:rsidRDefault="000A292F" w:rsidP="009C1514">
            <w:pPr>
              <w:jc w:val="center"/>
              <w:rPr>
                <w:rFonts w:ascii="標楷體" w:eastAsia="標楷體" w:hAnsi="標楷體"/>
                <w:b/>
                <w:bCs/>
              </w:rPr>
            </w:pPr>
          </w:p>
        </w:tc>
        <w:tc>
          <w:tcPr>
            <w:tcW w:w="429" w:type="dxa"/>
            <w:tcBorders>
              <w:top w:val="single" w:sz="4" w:space="0" w:color="FFFFFF" w:themeColor="background1"/>
              <w:right w:val="single" w:sz="4" w:space="0" w:color="FFFFFF" w:themeColor="background1"/>
            </w:tcBorders>
            <w:vAlign w:val="center"/>
          </w:tcPr>
          <w:p w14:paraId="430D64A9" w14:textId="6C36B46E" w:rsidR="000A292F" w:rsidRPr="002010F4" w:rsidRDefault="000A292F" w:rsidP="002010F4">
            <w:pPr>
              <w:spacing w:line="360" w:lineRule="exact"/>
              <w:jc w:val="both"/>
              <w:rPr>
                <w:rFonts w:ascii="標楷體" w:eastAsia="標楷體" w:hAnsi="標楷體"/>
              </w:rPr>
            </w:pPr>
          </w:p>
        </w:tc>
        <w:tc>
          <w:tcPr>
            <w:tcW w:w="5238"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328B4551" w14:textId="35F30D22" w:rsidR="000A292F" w:rsidRPr="002010F4" w:rsidRDefault="000A292F" w:rsidP="00524CE0">
            <w:pPr>
              <w:spacing w:line="300" w:lineRule="exact"/>
              <w:ind w:leftChars="-47" w:left="36" w:hangingChars="62" w:hanging="149"/>
              <w:jc w:val="both"/>
              <w:rPr>
                <w:rFonts w:ascii="標楷體" w:eastAsia="標楷體" w:hAnsi="標楷體"/>
                <w:u w:val="single"/>
              </w:rPr>
            </w:pPr>
            <w:r w:rsidRPr="00640EB5">
              <w:rPr>
                <w:rFonts w:ascii="標楷體" w:eastAsia="標楷體" w:hAnsi="標楷體" w:hint="eastAsia"/>
              </w:rPr>
              <w:t>□</w:t>
            </w:r>
            <w:r w:rsidRPr="000A292F">
              <w:rPr>
                <w:rFonts w:ascii="標楷體" w:eastAsia="標楷體" w:hAnsi="標楷體"/>
              </w:rPr>
              <w:t>接受外界主動捐款相關管理及庶務支出</w:t>
            </w:r>
          </w:p>
        </w:tc>
        <w:tc>
          <w:tcPr>
            <w:tcW w:w="4397" w:type="dxa"/>
            <w:gridSpan w:val="2"/>
            <w:tcBorders>
              <w:top w:val="single" w:sz="4" w:space="0" w:color="FFFFFF" w:themeColor="background1"/>
              <w:left w:val="single" w:sz="4" w:space="0" w:color="FFFFFF" w:themeColor="background1"/>
              <w:right w:val="single" w:sz="18" w:space="0" w:color="auto"/>
            </w:tcBorders>
            <w:vAlign w:val="center"/>
          </w:tcPr>
          <w:p w14:paraId="221A44BA" w14:textId="5E7D61F1" w:rsidR="000A292F" w:rsidRPr="000A292F" w:rsidRDefault="000A292F" w:rsidP="000A292F">
            <w:pPr>
              <w:spacing w:line="300" w:lineRule="exact"/>
              <w:ind w:leftChars="-162" w:left="-389" w:firstLineChars="162" w:firstLine="389"/>
              <w:jc w:val="both"/>
              <w:rPr>
                <w:rFonts w:ascii="標楷體" w:eastAsia="標楷體" w:hAnsi="標楷體"/>
                <w:u w:val="single"/>
              </w:rPr>
            </w:pPr>
            <w:r w:rsidRPr="00640EB5">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r>
              <w:rPr>
                <w:rFonts w:ascii="標楷體" w:eastAsia="標楷體" w:hAnsi="標楷體" w:hint="eastAsia"/>
              </w:rPr>
              <w:t xml:space="preserve">　</w:t>
            </w:r>
          </w:p>
        </w:tc>
      </w:tr>
      <w:tr w:rsidR="000A292F" w14:paraId="6D019D32" w14:textId="11668913" w:rsidTr="00524CE0">
        <w:trPr>
          <w:trHeight w:val="907"/>
        </w:trPr>
        <w:tc>
          <w:tcPr>
            <w:tcW w:w="1253" w:type="dxa"/>
            <w:vMerge/>
            <w:tcBorders>
              <w:left w:val="single" w:sz="18" w:space="0" w:color="auto"/>
            </w:tcBorders>
            <w:vAlign w:val="center"/>
          </w:tcPr>
          <w:p w14:paraId="6FA70C48" w14:textId="77777777" w:rsidR="000A292F" w:rsidRPr="00640EB5" w:rsidRDefault="000A292F" w:rsidP="009C1514">
            <w:pPr>
              <w:jc w:val="center"/>
              <w:rPr>
                <w:rFonts w:ascii="標楷體" w:eastAsia="標楷體" w:hAnsi="標楷體"/>
                <w:b/>
                <w:bCs/>
              </w:rPr>
            </w:pPr>
          </w:p>
        </w:tc>
        <w:tc>
          <w:tcPr>
            <w:tcW w:w="10064" w:type="dxa"/>
            <w:gridSpan w:val="7"/>
            <w:tcBorders>
              <w:right w:val="single" w:sz="18" w:space="0" w:color="auto"/>
            </w:tcBorders>
          </w:tcPr>
          <w:p w14:paraId="592EF4CF" w14:textId="0EA341EC" w:rsidR="000A292F" w:rsidRPr="006153A0" w:rsidRDefault="006153A0" w:rsidP="006153A0">
            <w:pPr>
              <w:spacing w:line="300" w:lineRule="exact"/>
              <w:ind w:leftChars="7" w:left="298" w:hangingChars="117" w:hanging="281"/>
              <w:rPr>
                <w:rFonts w:ascii="標楷體" w:eastAsia="標楷體" w:hAnsi="標楷體"/>
                <w:b/>
                <w:bCs/>
              </w:rPr>
            </w:pPr>
            <w:r>
              <w:rPr>
                <w:rFonts w:ascii="標楷體" w:eastAsia="標楷體" w:hAnsi="標楷體" w:hint="eastAsia"/>
                <w:b/>
                <w:bCs/>
              </w:rPr>
              <w:t>2.</w:t>
            </w:r>
            <w:r w:rsidRPr="006153A0">
              <w:rPr>
                <w:rFonts w:ascii="標楷體" w:eastAsia="標楷體" w:hAnsi="標楷體"/>
                <w:b/>
                <w:bCs/>
              </w:rPr>
              <w:t>國家發展委員會檔案管理局依「國家發展委員會檔案管理局接受外界捐款處理要點」第3</w:t>
            </w:r>
            <w:r>
              <w:rPr>
                <w:rFonts w:ascii="標楷體" w:eastAsia="標楷體" w:hAnsi="標楷體" w:hint="eastAsia"/>
                <w:b/>
                <w:bCs/>
              </w:rPr>
              <w:t xml:space="preserve"> </w:t>
            </w:r>
            <w:r w:rsidRPr="006153A0">
              <w:rPr>
                <w:rFonts w:ascii="標楷體" w:eastAsia="標楷體" w:hAnsi="標楷體"/>
                <w:b/>
                <w:bCs/>
              </w:rPr>
              <w:t>點第2款（詳第2頁）應每半年公告於該局全球資訊網之捐款人名稱如下：</w:t>
            </w:r>
          </w:p>
          <w:p w14:paraId="79729026" w14:textId="66A9A5D8" w:rsidR="000A292F" w:rsidRPr="00640EB5" w:rsidRDefault="000A292F" w:rsidP="00555B78">
            <w:pPr>
              <w:spacing w:line="300" w:lineRule="exact"/>
              <w:ind w:leftChars="65" w:left="156" w:firstLine="143"/>
              <w:rPr>
                <w:rFonts w:ascii="標楷體" w:eastAsia="標楷體" w:hAnsi="標楷體"/>
                <w:u w:val="single"/>
              </w:rPr>
            </w:pPr>
            <w:r w:rsidRPr="00640EB5">
              <w:rPr>
                <w:rFonts w:ascii="標楷體" w:eastAsia="標楷體" w:hAnsi="標楷體" w:hint="eastAsia"/>
              </w:rPr>
              <w:t>□完整名稱</w:t>
            </w:r>
          </w:p>
          <w:p w14:paraId="25A56323" w14:textId="66354E26" w:rsidR="000A292F" w:rsidRPr="00640EB5" w:rsidRDefault="000A292F" w:rsidP="000A292F">
            <w:pPr>
              <w:spacing w:line="300" w:lineRule="exact"/>
              <w:ind w:leftChars="65" w:left="156" w:firstLineChars="59" w:firstLine="142"/>
              <w:rPr>
                <w:rFonts w:ascii="標楷體" w:eastAsia="標楷體" w:hAnsi="標楷體"/>
                <w:u w:val="single"/>
              </w:rPr>
            </w:pPr>
            <w:r w:rsidRPr="00640EB5">
              <w:rPr>
                <w:rFonts w:ascii="標楷體" w:eastAsia="標楷體" w:hAnsi="標楷體" w:hint="eastAsia"/>
              </w:rPr>
              <w:t>□部分名稱(範例：王Ｏ華、興Ｏ公司)</w:t>
            </w:r>
          </w:p>
        </w:tc>
      </w:tr>
      <w:tr w:rsidR="00D30AC0" w14:paraId="73A04461" w14:textId="77777777" w:rsidTr="00A77F78">
        <w:trPr>
          <w:trHeight w:val="4739"/>
        </w:trPr>
        <w:tc>
          <w:tcPr>
            <w:tcW w:w="11317" w:type="dxa"/>
            <w:gridSpan w:val="8"/>
            <w:tcBorders>
              <w:left w:val="single" w:sz="18" w:space="0" w:color="auto"/>
              <w:bottom w:val="single" w:sz="18" w:space="0" w:color="auto"/>
              <w:right w:val="single" w:sz="18" w:space="0" w:color="auto"/>
            </w:tcBorders>
          </w:tcPr>
          <w:p w14:paraId="5ECBC89A" w14:textId="37D18CED" w:rsidR="005A47A1" w:rsidRPr="000132F3" w:rsidRDefault="005A47A1" w:rsidP="00A77F78">
            <w:pPr>
              <w:spacing w:line="300" w:lineRule="exact"/>
              <w:jc w:val="both"/>
              <w:rPr>
                <w:rFonts w:ascii="標楷體" w:eastAsia="標楷體" w:hAnsi="標楷體"/>
              </w:rPr>
            </w:pPr>
            <w:r w:rsidRPr="000132F3">
              <w:rPr>
                <w:rFonts w:ascii="標楷體" w:eastAsia="標楷體" w:hAnsi="標楷體" w:hint="eastAsia"/>
              </w:rPr>
              <w:t>註</w:t>
            </w:r>
            <w:r w:rsidRPr="007D0ACB">
              <w:rPr>
                <w:rFonts w:ascii="Times New Roman" w:eastAsia="標楷體" w:hAnsi="Times New Roman" w:cs="Times New Roman"/>
              </w:rPr>
              <w:t>1</w:t>
            </w:r>
            <w:r w:rsidRPr="000132F3">
              <w:rPr>
                <w:rFonts w:ascii="標楷體" w:eastAsia="標楷體" w:hAnsi="標楷體" w:hint="eastAsia"/>
              </w:rPr>
              <w:t>：本國國民請填寫國民身分證統一編號、外籍人士請填寫護照號碼。</w:t>
            </w:r>
          </w:p>
          <w:p w14:paraId="4024B1F7" w14:textId="60635BF6" w:rsidR="009C5BC0" w:rsidRPr="00640EB5" w:rsidRDefault="002D7A4E" w:rsidP="008B34D3">
            <w:pPr>
              <w:pStyle w:val="a9"/>
              <w:numPr>
                <w:ilvl w:val="0"/>
                <w:numId w:val="3"/>
              </w:numPr>
              <w:spacing w:afterLines="50" w:after="180" w:line="300" w:lineRule="exact"/>
              <w:jc w:val="both"/>
              <w:rPr>
                <w:rFonts w:ascii="標楷體" w:eastAsia="標楷體" w:hAnsi="標楷體"/>
              </w:rPr>
            </w:pPr>
            <w:r w:rsidRPr="00640EB5">
              <w:rPr>
                <w:rFonts w:ascii="標楷體" w:eastAsia="標楷體" w:hAnsi="標楷體" w:hint="eastAsia"/>
              </w:rPr>
              <w:t>個人資料保護法法定告知及同意事項：國家發展委員會檔案管理局為辦理及管理</w:t>
            </w:r>
            <w:r w:rsidR="00555B78" w:rsidRPr="00640EB5">
              <w:rPr>
                <w:rFonts w:ascii="標楷體" w:eastAsia="標楷體" w:hAnsi="標楷體" w:hint="eastAsia"/>
              </w:rPr>
              <w:t>外界</w:t>
            </w:r>
            <w:r w:rsidRPr="00640EB5">
              <w:rPr>
                <w:rFonts w:ascii="標楷體" w:eastAsia="標楷體" w:hAnsi="標楷體" w:hint="eastAsia"/>
              </w:rPr>
              <w:t>捐款事宜，需蒐集、處理及利用捐</w:t>
            </w:r>
            <w:r w:rsidR="00555B78" w:rsidRPr="00640EB5">
              <w:rPr>
                <w:rFonts w:ascii="標楷體" w:eastAsia="標楷體" w:hAnsi="標楷體" w:hint="eastAsia"/>
              </w:rPr>
              <w:t>款人</w:t>
            </w:r>
            <w:r w:rsidRPr="00640EB5">
              <w:rPr>
                <w:rFonts w:ascii="標楷體" w:eastAsia="標楷體" w:hAnsi="標楷體" w:hint="eastAsia"/>
              </w:rPr>
              <w:t>之個人資料，資料僅限於本</w:t>
            </w:r>
            <w:r w:rsidR="000211DE" w:rsidRPr="00640EB5">
              <w:rPr>
                <w:rFonts w:ascii="標楷體" w:eastAsia="標楷體" w:hAnsi="標楷體" w:hint="eastAsia"/>
              </w:rPr>
              <w:t>案</w:t>
            </w:r>
            <w:r w:rsidRPr="00640EB5">
              <w:rPr>
                <w:rFonts w:ascii="標楷體" w:eastAsia="標楷體" w:hAnsi="標楷體" w:hint="eastAsia"/>
              </w:rPr>
              <w:t>使用，且捐</w:t>
            </w:r>
            <w:r w:rsidR="00555B78" w:rsidRPr="00640EB5">
              <w:rPr>
                <w:rFonts w:ascii="標楷體" w:eastAsia="標楷體" w:hAnsi="標楷體" w:hint="eastAsia"/>
              </w:rPr>
              <w:t>款人</w:t>
            </w:r>
            <w:r w:rsidRPr="00640EB5">
              <w:rPr>
                <w:rFonts w:ascii="標楷體" w:eastAsia="標楷體" w:hAnsi="標楷體" w:hint="eastAsia"/>
              </w:rPr>
              <w:t>得隨時請求查詢、閱覽、提供複</w:t>
            </w:r>
            <w:r w:rsidR="00555B78" w:rsidRPr="00640EB5">
              <w:rPr>
                <w:rFonts w:ascii="標楷體" w:eastAsia="標楷體" w:hAnsi="標楷體" w:hint="eastAsia"/>
              </w:rPr>
              <w:t>製</w:t>
            </w:r>
            <w:r w:rsidRPr="00640EB5">
              <w:rPr>
                <w:rFonts w:ascii="標楷體" w:eastAsia="標楷體" w:hAnsi="標楷體" w:hint="eastAsia"/>
              </w:rPr>
              <w:t>本、補充、更正、停止或刪除之。</w:t>
            </w:r>
          </w:p>
          <w:p w14:paraId="40DFA108" w14:textId="7BBC4E6A" w:rsidR="008021DC" w:rsidRPr="00640EB5" w:rsidRDefault="00E7582A" w:rsidP="008B34D3">
            <w:pPr>
              <w:pStyle w:val="a9"/>
              <w:numPr>
                <w:ilvl w:val="0"/>
                <w:numId w:val="3"/>
              </w:numPr>
              <w:spacing w:line="300" w:lineRule="exact"/>
              <w:rPr>
                <w:rFonts w:ascii="Times New Roman" w:eastAsia="標楷體" w:hAnsi="Times New Roman" w:cs="Times New Roman"/>
              </w:rPr>
            </w:pPr>
            <w:r w:rsidRPr="006153A0">
              <w:rPr>
                <w:rFonts w:ascii="Times New Roman" w:eastAsia="標楷體" w:hAnsi="Times New Roman" w:cs="Times New Roman" w:hint="eastAsia"/>
                <w:b/>
                <w:bCs/>
              </w:rPr>
              <w:t>捐款</w:t>
            </w:r>
            <w:r w:rsidR="005A47A1">
              <w:rPr>
                <w:rFonts w:ascii="Times New Roman" w:eastAsia="標楷體" w:hAnsi="Times New Roman" w:cs="Times New Roman" w:hint="eastAsia"/>
                <w:b/>
                <w:bCs/>
              </w:rPr>
              <w:t>時</w:t>
            </w:r>
            <w:r w:rsidR="00AB41F2" w:rsidRPr="006153A0">
              <w:rPr>
                <w:rFonts w:ascii="Times New Roman" w:eastAsia="標楷體" w:hAnsi="Times New Roman" w:cs="Times New Roman" w:hint="eastAsia"/>
                <w:b/>
                <w:bCs/>
              </w:rPr>
              <w:t>請填妥本</w:t>
            </w:r>
            <w:r w:rsidR="00555B78" w:rsidRPr="006153A0">
              <w:rPr>
                <w:rFonts w:ascii="Times New Roman" w:eastAsia="標楷體" w:hAnsi="Times New Roman" w:cs="Times New Roman" w:hint="eastAsia"/>
                <w:b/>
                <w:bCs/>
              </w:rPr>
              <w:t>捐款書</w:t>
            </w:r>
            <w:r w:rsidR="00AB41F2" w:rsidRPr="00640EB5">
              <w:rPr>
                <w:rFonts w:ascii="Times New Roman" w:eastAsia="標楷體" w:hAnsi="Times New Roman" w:cs="Times New Roman" w:hint="eastAsia"/>
              </w:rPr>
              <w:t>，透過</w:t>
            </w:r>
            <w:r w:rsidR="00C069EF" w:rsidRPr="00640EB5">
              <w:rPr>
                <w:rFonts w:ascii="Times New Roman" w:eastAsia="標楷體" w:hAnsi="Times New Roman" w:cs="Times New Roman" w:hint="eastAsia"/>
              </w:rPr>
              <w:t>親送、</w:t>
            </w:r>
            <w:r w:rsidR="00AB41F2" w:rsidRPr="00640EB5">
              <w:rPr>
                <w:rFonts w:ascii="Times New Roman" w:eastAsia="標楷體" w:hAnsi="Times New Roman" w:cs="Times New Roman" w:hint="eastAsia"/>
              </w:rPr>
              <w:t>郵寄或</w:t>
            </w:r>
            <w:r w:rsidR="00AB41F2" w:rsidRPr="00640EB5">
              <w:rPr>
                <w:rFonts w:ascii="Times New Roman" w:eastAsia="標楷體" w:hAnsi="Times New Roman" w:cs="Times New Roman" w:hint="eastAsia"/>
              </w:rPr>
              <w:t>E-Mail</w:t>
            </w:r>
            <w:r w:rsidR="00AB41F2" w:rsidRPr="00640EB5">
              <w:rPr>
                <w:rFonts w:ascii="Times New Roman" w:eastAsia="標楷體" w:hAnsi="Times New Roman" w:cs="Times New Roman" w:hint="eastAsia"/>
              </w:rPr>
              <w:t>至國家發展委員會檔案管理局企劃組，感謝您</w:t>
            </w:r>
            <w:r w:rsidR="00AB41F2" w:rsidRPr="00640EB5">
              <w:rPr>
                <w:rFonts w:ascii="Times New Roman" w:eastAsia="標楷體" w:hAnsi="Times New Roman" w:cs="Times New Roman" w:hint="eastAsia"/>
              </w:rPr>
              <w:t>!</w:t>
            </w:r>
          </w:p>
          <w:p w14:paraId="57BF44CC" w14:textId="1DDEFF39" w:rsidR="008021DC" w:rsidRPr="00640EB5" w:rsidRDefault="008021DC" w:rsidP="008B34D3">
            <w:pPr>
              <w:pStyle w:val="a9"/>
              <w:numPr>
                <w:ilvl w:val="0"/>
                <w:numId w:val="3"/>
              </w:numPr>
              <w:spacing w:line="300" w:lineRule="exact"/>
              <w:rPr>
                <w:rFonts w:ascii="Times New Roman" w:eastAsia="標楷體" w:hAnsi="Times New Roman" w:cs="Times New Roman"/>
              </w:rPr>
            </w:pPr>
            <w:r w:rsidRPr="00640EB5">
              <w:rPr>
                <w:rFonts w:ascii="Times New Roman" w:eastAsia="標楷體" w:hAnsi="Times New Roman" w:cs="Times New Roman"/>
              </w:rPr>
              <w:t>國家發展委員會檔案管理局聯絡資訊</w:t>
            </w:r>
            <w:r w:rsidR="006B2DA1" w:rsidRPr="00640EB5">
              <w:rPr>
                <w:rFonts w:ascii="Times New Roman" w:eastAsia="標楷體" w:hAnsi="Times New Roman" w:cs="Times New Roman" w:hint="eastAsia"/>
              </w:rPr>
              <w:t>：</w:t>
            </w:r>
          </w:p>
          <w:p w14:paraId="5FBF1947" w14:textId="59CB3C8C" w:rsidR="008021DC" w:rsidRPr="00640EB5" w:rsidRDefault="00094410" w:rsidP="00094410">
            <w:pPr>
              <w:spacing w:line="300" w:lineRule="exact"/>
              <w:ind w:firstLineChars="150" w:firstLine="360"/>
              <w:jc w:val="both"/>
              <w:rPr>
                <w:rFonts w:ascii="Times New Roman" w:eastAsia="標楷體" w:hAnsi="Times New Roman" w:cs="Times New Roman"/>
              </w:rPr>
            </w:pPr>
            <w:r w:rsidRPr="00640EB5">
              <w:rPr>
                <w:rFonts w:ascii="Times New Roman" w:eastAsia="標楷體" w:hAnsi="Times New Roman" w:cs="Times New Roman"/>
              </w:rPr>
              <w:t>單位：企劃組</w:t>
            </w:r>
            <w:r w:rsidRPr="00640EB5">
              <w:rPr>
                <w:rFonts w:ascii="Times New Roman" w:eastAsia="標楷體" w:hAnsi="Times New Roman" w:cs="Times New Roman"/>
              </w:rPr>
              <w:t xml:space="preserve"> </w:t>
            </w:r>
            <w:r>
              <w:rPr>
                <w:rFonts w:ascii="Times New Roman" w:eastAsia="標楷體" w:hAnsi="Times New Roman" w:cs="Times New Roman" w:hint="eastAsia"/>
              </w:rPr>
              <w:t>、</w:t>
            </w:r>
            <w:r w:rsidR="008021DC" w:rsidRPr="00640EB5">
              <w:rPr>
                <w:rFonts w:ascii="Times New Roman" w:eastAsia="標楷體" w:hAnsi="Times New Roman" w:cs="Times New Roman"/>
              </w:rPr>
              <w:t>電話：</w:t>
            </w:r>
            <w:r w:rsidR="008021DC" w:rsidRPr="00640EB5">
              <w:rPr>
                <w:rFonts w:ascii="Times New Roman" w:eastAsia="標楷體" w:hAnsi="Times New Roman" w:cs="Times New Roman"/>
              </w:rPr>
              <w:t>02-89953514</w:t>
            </w:r>
          </w:p>
          <w:p w14:paraId="46E75A52" w14:textId="77777777" w:rsidR="00094410" w:rsidRDefault="008021DC" w:rsidP="00094410">
            <w:pPr>
              <w:pStyle w:val="a9"/>
              <w:spacing w:afterLines="50" w:after="180" w:line="300" w:lineRule="exact"/>
              <w:ind w:left="357"/>
              <w:rPr>
                <w:rFonts w:ascii="Times New Roman" w:eastAsia="標楷體" w:hAnsi="Times New Roman" w:cs="Times New Roman"/>
              </w:rPr>
            </w:pPr>
            <w:r w:rsidRPr="00640EB5">
              <w:rPr>
                <w:rFonts w:ascii="Times New Roman" w:eastAsia="標楷體" w:hAnsi="Times New Roman" w:cs="Times New Roman"/>
              </w:rPr>
              <w:t>地址：</w:t>
            </w:r>
            <w:r w:rsidRPr="00640EB5">
              <w:rPr>
                <w:rFonts w:ascii="Times New Roman" w:eastAsia="標楷體" w:hAnsi="Times New Roman" w:cs="Times New Roman"/>
              </w:rPr>
              <w:t xml:space="preserve">244013 </w:t>
            </w:r>
            <w:r w:rsidRPr="00640EB5">
              <w:rPr>
                <w:rFonts w:ascii="Times New Roman" w:eastAsia="標楷體" w:hAnsi="Times New Roman" w:cs="Times New Roman"/>
              </w:rPr>
              <w:t>新北市林口區檔案館路</w:t>
            </w:r>
            <w:r w:rsidRPr="00640EB5">
              <w:rPr>
                <w:rFonts w:ascii="Times New Roman" w:eastAsia="標楷體" w:hAnsi="Times New Roman" w:cs="Times New Roman"/>
              </w:rPr>
              <w:t>1</w:t>
            </w:r>
            <w:r w:rsidRPr="00640EB5">
              <w:rPr>
                <w:rFonts w:ascii="Times New Roman" w:eastAsia="標楷體" w:hAnsi="Times New Roman" w:cs="Times New Roman"/>
              </w:rPr>
              <w:t>號</w:t>
            </w:r>
          </w:p>
          <w:p w14:paraId="4BE48368" w14:textId="3480D6FA" w:rsidR="00094410" w:rsidRPr="00094410" w:rsidRDefault="00094410" w:rsidP="00094410">
            <w:pPr>
              <w:pStyle w:val="a9"/>
              <w:spacing w:afterLines="50" w:after="180" w:line="300" w:lineRule="exact"/>
              <w:ind w:left="357"/>
              <w:rPr>
                <w:rFonts w:ascii="Times New Roman" w:eastAsia="標楷體" w:hAnsi="Times New Roman" w:cs="Times New Roman"/>
              </w:rPr>
            </w:pPr>
            <w:r w:rsidRPr="00640EB5">
              <w:rPr>
                <w:rFonts w:ascii="Times New Roman" w:eastAsia="標楷體" w:hAnsi="Times New Roman" w:cs="Times New Roman"/>
              </w:rPr>
              <w:t>E-mail</w:t>
            </w:r>
            <w:r w:rsidRPr="00640EB5">
              <w:rPr>
                <w:rFonts w:ascii="Times New Roman" w:eastAsia="標楷體" w:hAnsi="Times New Roman" w:cs="Times New Roman"/>
              </w:rPr>
              <w:t>：</w:t>
            </w:r>
            <w:r w:rsidRPr="003B519D">
              <w:rPr>
                <w:rFonts w:ascii="Times New Roman" w:eastAsia="標楷體" w:hAnsi="Times New Roman" w:cs="Times New Roman"/>
              </w:rPr>
              <w:t>contributeNAA@archives.gov.tw</w:t>
            </w:r>
          </w:p>
          <w:p w14:paraId="5C4D3965" w14:textId="090B37C5" w:rsidR="008021DC" w:rsidRPr="00640EB5" w:rsidRDefault="00094410" w:rsidP="00094410">
            <w:pPr>
              <w:spacing w:line="300" w:lineRule="exact"/>
              <w:ind w:right="1040" w:firstLineChars="150" w:firstLine="390"/>
              <w:rPr>
                <w:rFonts w:ascii="Times New Roman" w:eastAsia="標楷體" w:hAnsi="Times New Roman" w:cs="Times New Roman"/>
              </w:rPr>
            </w:pPr>
            <w:r>
              <w:rPr>
                <w:rFonts w:ascii="標楷體" w:eastAsia="標楷體" w:hAnsi="標楷體" w:hint="eastAsia"/>
                <w:b/>
                <w:bCs/>
                <w:sz w:val="26"/>
                <w:szCs w:val="26"/>
              </w:rPr>
              <w:t xml:space="preserve">　　　　　　　　　　　　　　　　　　</w:t>
            </w:r>
            <w:r w:rsidR="00A77F78" w:rsidRPr="00094410">
              <w:rPr>
                <w:rFonts w:ascii="Times New Roman" w:eastAsia="標楷體" w:hAnsi="Times New Roman" w:cs="Times New Roman"/>
              </w:rPr>
              <w:t xml:space="preserve">                        </w:t>
            </w:r>
            <w:r w:rsidR="00A77F78" w:rsidRPr="00094410">
              <w:rPr>
                <w:rFonts w:ascii="Times New Roman" w:eastAsia="標楷體" w:hAnsi="Times New Roman" w:cs="Times New Roman" w:hint="eastAsia"/>
              </w:rPr>
              <w:t xml:space="preserve">　</w:t>
            </w:r>
            <w:r w:rsidR="00A77F78" w:rsidRPr="00094410">
              <w:rPr>
                <w:rFonts w:ascii="Times New Roman" w:eastAsia="標楷體" w:hAnsi="Times New Roman" w:cs="Times New Roman"/>
              </w:rPr>
              <w:t xml:space="preserve">   </w:t>
            </w:r>
            <w:r w:rsidR="00A77F78" w:rsidRPr="00094410">
              <w:rPr>
                <w:rFonts w:ascii="Times New Roman" w:eastAsia="標楷體" w:hAnsi="Times New Roman" w:cs="Times New Roman"/>
              </w:rPr>
              <w:t xml:space="preserve">　</w:t>
            </w:r>
          </w:p>
          <w:p w14:paraId="175E6D6B" w14:textId="5140DE67" w:rsidR="00094410" w:rsidRPr="00094410" w:rsidRDefault="00094410" w:rsidP="00094410">
            <w:pPr>
              <w:pStyle w:val="a9"/>
              <w:spacing w:beforeLines="50" w:before="180"/>
              <w:ind w:left="425"/>
              <w:rPr>
                <w:rFonts w:ascii="標楷體" w:eastAsia="標楷體" w:hAnsi="標楷體"/>
                <w:b/>
                <w:bCs/>
                <w:sz w:val="26"/>
                <w:szCs w:val="26"/>
              </w:rPr>
            </w:pPr>
            <w:r w:rsidRPr="00094410">
              <w:rPr>
                <w:rFonts w:ascii="標楷體" w:eastAsia="標楷體" w:hAnsi="標楷體"/>
                <w:b/>
                <w:bCs/>
                <w:sz w:val="26"/>
                <w:szCs w:val="26"/>
              </w:rPr>
              <w:t>捐款人簽名或蓋章：</w:t>
            </w:r>
            <w:r w:rsidR="00926BCD">
              <w:rPr>
                <w:rFonts w:ascii="標楷體" w:eastAsia="標楷體" w:hAnsi="標楷體" w:hint="eastAsia"/>
                <w:b/>
                <w:bCs/>
                <w:sz w:val="26"/>
                <w:szCs w:val="26"/>
              </w:rPr>
              <w:t xml:space="preserve">                      </w:t>
            </w:r>
            <w:r w:rsidR="00A77F78" w:rsidRPr="00094410">
              <w:rPr>
                <w:rFonts w:ascii="標楷體" w:eastAsia="標楷體" w:hAnsi="標楷體" w:hint="eastAsia"/>
                <w:b/>
                <w:bCs/>
                <w:sz w:val="26"/>
                <w:szCs w:val="26"/>
              </w:rPr>
              <w:t xml:space="preserve">代表人簽名或蓋章：　</w:t>
            </w:r>
          </w:p>
          <w:p w14:paraId="37EB46FD" w14:textId="77777777" w:rsidR="00094410" w:rsidRDefault="00A77F78" w:rsidP="00094410">
            <w:pPr>
              <w:pStyle w:val="a9"/>
              <w:spacing w:beforeLines="50" w:before="180"/>
              <w:ind w:left="425"/>
              <w:rPr>
                <w:rFonts w:ascii="標楷體" w:eastAsia="標楷體" w:hAnsi="標楷體"/>
                <w:b/>
                <w:bCs/>
              </w:rPr>
            </w:pPr>
            <w:r w:rsidRPr="00094410">
              <w:rPr>
                <w:rFonts w:ascii="標楷體" w:eastAsia="標楷體" w:hAnsi="標楷體" w:hint="eastAsia"/>
                <w:b/>
                <w:bCs/>
                <w:sz w:val="26"/>
                <w:szCs w:val="26"/>
              </w:rPr>
              <w:t xml:space="preserve">　　　　　　　　　　　　</w:t>
            </w:r>
            <w:r w:rsidR="00364031" w:rsidRPr="00640EB5">
              <w:rPr>
                <w:rFonts w:ascii="標楷體" w:eastAsia="標楷體" w:hAnsi="標楷體" w:hint="eastAsia"/>
                <w:b/>
                <w:bCs/>
              </w:rPr>
              <w:t xml:space="preserve">                                                </w:t>
            </w:r>
          </w:p>
          <w:p w14:paraId="00C07DA1" w14:textId="40A0E511" w:rsidR="00364031" w:rsidRPr="00640EB5" w:rsidRDefault="00094410" w:rsidP="00094410">
            <w:pPr>
              <w:pStyle w:val="a9"/>
              <w:spacing w:beforeLines="50" w:before="180"/>
              <w:ind w:left="425"/>
              <w:rPr>
                <w:rFonts w:ascii="標楷體" w:eastAsia="標楷體" w:hAnsi="標楷體"/>
                <w:sz w:val="26"/>
                <w:szCs w:val="26"/>
              </w:rPr>
            </w:pPr>
            <w:r>
              <w:rPr>
                <w:rFonts w:ascii="標楷體" w:eastAsia="標楷體" w:hAnsi="標楷體" w:hint="eastAsia"/>
                <w:b/>
                <w:bCs/>
              </w:rPr>
              <w:t xml:space="preserve">　　　　　　　　　　　　　　　　　　　　　　</w:t>
            </w:r>
            <w:r w:rsidR="002B2D9B">
              <w:rPr>
                <w:rFonts w:ascii="標楷體" w:eastAsia="標楷體" w:hAnsi="標楷體" w:hint="eastAsia"/>
                <w:b/>
                <w:bCs/>
                <w:sz w:val="26"/>
                <w:szCs w:val="26"/>
              </w:rPr>
              <w:t>中華</w:t>
            </w:r>
            <w:r w:rsidR="00364031" w:rsidRPr="00640EB5">
              <w:rPr>
                <w:rFonts w:ascii="標楷體" w:eastAsia="標楷體" w:hAnsi="標楷體"/>
                <w:b/>
                <w:bCs/>
                <w:sz w:val="26"/>
                <w:szCs w:val="26"/>
              </w:rPr>
              <w:t>民國</w:t>
            </w:r>
            <w:r w:rsidR="00364031" w:rsidRPr="00640EB5">
              <w:rPr>
                <w:rFonts w:ascii="標楷體" w:eastAsia="標楷體" w:hAnsi="標楷體" w:hint="eastAsia"/>
                <w:b/>
                <w:bCs/>
                <w:sz w:val="26"/>
                <w:szCs w:val="26"/>
                <w:u w:val="single"/>
              </w:rPr>
              <w:t xml:space="preserve">    </w:t>
            </w:r>
            <w:r w:rsidR="00E731A0">
              <w:rPr>
                <w:rFonts w:ascii="標楷體" w:eastAsia="標楷體" w:hAnsi="標楷體" w:hint="eastAsia"/>
                <w:b/>
                <w:bCs/>
                <w:sz w:val="26"/>
                <w:szCs w:val="26"/>
                <w:u w:val="single"/>
              </w:rPr>
              <w:t xml:space="preserve">　</w:t>
            </w:r>
            <w:r w:rsidR="00364031" w:rsidRPr="00640EB5">
              <w:rPr>
                <w:rFonts w:ascii="標楷體" w:eastAsia="標楷體" w:hAnsi="標楷體" w:hint="eastAsia"/>
                <w:b/>
                <w:bCs/>
                <w:sz w:val="26"/>
                <w:szCs w:val="26"/>
                <w:u w:val="single"/>
              </w:rPr>
              <w:t xml:space="preserve">  </w:t>
            </w:r>
            <w:r w:rsidR="00364031" w:rsidRPr="00640EB5">
              <w:rPr>
                <w:rFonts w:ascii="標楷體" w:eastAsia="標楷體" w:hAnsi="標楷體"/>
                <w:b/>
                <w:bCs/>
                <w:sz w:val="26"/>
                <w:szCs w:val="26"/>
              </w:rPr>
              <w:t>年</w:t>
            </w:r>
            <w:r w:rsidR="00364031" w:rsidRPr="00640EB5">
              <w:rPr>
                <w:rFonts w:ascii="標楷體" w:eastAsia="標楷體" w:hAnsi="標楷體" w:hint="eastAsia"/>
                <w:b/>
                <w:bCs/>
                <w:sz w:val="26"/>
                <w:szCs w:val="26"/>
                <w:u w:val="single"/>
              </w:rPr>
              <w:t xml:space="preserve">  </w:t>
            </w:r>
            <w:r w:rsidR="00E731A0">
              <w:rPr>
                <w:rFonts w:ascii="標楷體" w:eastAsia="標楷體" w:hAnsi="標楷體" w:hint="eastAsia"/>
                <w:b/>
                <w:bCs/>
                <w:sz w:val="26"/>
                <w:szCs w:val="26"/>
                <w:u w:val="single"/>
              </w:rPr>
              <w:t xml:space="preserve">　</w:t>
            </w:r>
            <w:r w:rsidR="00364031" w:rsidRPr="00640EB5">
              <w:rPr>
                <w:rFonts w:ascii="標楷體" w:eastAsia="標楷體" w:hAnsi="標楷體" w:hint="eastAsia"/>
                <w:b/>
                <w:bCs/>
                <w:sz w:val="26"/>
                <w:szCs w:val="26"/>
                <w:u w:val="single"/>
              </w:rPr>
              <w:t xml:space="preserve">     </w:t>
            </w:r>
            <w:r w:rsidR="00364031" w:rsidRPr="00640EB5">
              <w:rPr>
                <w:rFonts w:ascii="標楷體" w:eastAsia="標楷體" w:hAnsi="標楷體"/>
                <w:b/>
                <w:bCs/>
                <w:sz w:val="26"/>
                <w:szCs w:val="26"/>
              </w:rPr>
              <w:t>月</w:t>
            </w:r>
            <w:r w:rsidR="00364031" w:rsidRPr="00640EB5">
              <w:rPr>
                <w:rFonts w:ascii="標楷體" w:eastAsia="標楷體" w:hAnsi="標楷體" w:hint="eastAsia"/>
                <w:b/>
                <w:bCs/>
                <w:sz w:val="26"/>
                <w:szCs w:val="26"/>
                <w:u w:val="single"/>
              </w:rPr>
              <w:t xml:space="preserve">  </w:t>
            </w:r>
            <w:r w:rsidR="00E731A0">
              <w:rPr>
                <w:rFonts w:ascii="標楷體" w:eastAsia="標楷體" w:hAnsi="標楷體" w:hint="eastAsia"/>
                <w:b/>
                <w:bCs/>
                <w:sz w:val="26"/>
                <w:szCs w:val="26"/>
                <w:u w:val="single"/>
              </w:rPr>
              <w:t xml:space="preserve">　</w:t>
            </w:r>
            <w:r w:rsidR="00A77F78">
              <w:rPr>
                <w:rFonts w:ascii="標楷體" w:eastAsia="標楷體" w:hAnsi="標楷體" w:hint="eastAsia"/>
                <w:b/>
                <w:bCs/>
                <w:sz w:val="26"/>
                <w:szCs w:val="26"/>
                <w:u w:val="single"/>
              </w:rPr>
              <w:t xml:space="preserve">　</w:t>
            </w:r>
            <w:r w:rsidR="00364031" w:rsidRPr="00640EB5">
              <w:rPr>
                <w:rFonts w:ascii="標楷體" w:eastAsia="標楷體" w:hAnsi="標楷體" w:hint="eastAsia"/>
                <w:b/>
                <w:bCs/>
                <w:sz w:val="26"/>
                <w:szCs w:val="26"/>
                <w:u w:val="single"/>
              </w:rPr>
              <w:t xml:space="preserve">  </w:t>
            </w:r>
            <w:r w:rsidR="00364031" w:rsidRPr="00640EB5">
              <w:rPr>
                <w:rFonts w:ascii="標楷體" w:eastAsia="標楷體" w:hAnsi="標楷體" w:hint="eastAsia"/>
                <w:b/>
                <w:bCs/>
                <w:sz w:val="26"/>
                <w:szCs w:val="26"/>
              </w:rPr>
              <w:t>日</w:t>
            </w:r>
          </w:p>
        </w:tc>
      </w:tr>
    </w:tbl>
    <w:p w14:paraId="0ECBF7CC" w14:textId="5F972108" w:rsidR="00D30AC0" w:rsidRPr="00D30AC0" w:rsidRDefault="00310A73" w:rsidP="002D7A4E">
      <w:pPr>
        <w:rPr>
          <w:rFonts w:ascii="標楷體" w:eastAsia="標楷體" w:hAnsi="標楷體"/>
          <w:b/>
          <w:bCs/>
          <w:sz w:val="32"/>
          <w:szCs w:val="32"/>
        </w:rPr>
      </w:pPr>
      <w:r w:rsidRPr="00310A73">
        <w:rPr>
          <w:rFonts w:ascii="標楷體" w:eastAsia="標楷體" w:hAnsi="標楷體"/>
          <w:b/>
          <w:bCs/>
          <w:noProof/>
          <w:sz w:val="32"/>
          <w:szCs w:val="32"/>
        </w:rPr>
        <w:lastRenderedPageBreak/>
        <mc:AlternateContent>
          <mc:Choice Requires="wps">
            <w:drawing>
              <wp:anchor distT="45720" distB="45720" distL="114300" distR="114300" simplePos="0" relativeHeight="251659264" behindDoc="0" locked="0" layoutInCell="1" allowOverlap="1" wp14:anchorId="43DB10CA" wp14:editId="59A5A378">
                <wp:simplePos x="0" y="0"/>
                <wp:positionH relativeFrom="column">
                  <wp:posOffset>21590</wp:posOffset>
                </wp:positionH>
                <wp:positionV relativeFrom="paragraph">
                  <wp:posOffset>36195</wp:posOffset>
                </wp:positionV>
                <wp:extent cx="7171690" cy="10126980"/>
                <wp:effectExtent l="19050" t="19050" r="10160"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690" cy="10126980"/>
                        </a:xfrm>
                        <a:prstGeom prst="rect">
                          <a:avLst/>
                        </a:prstGeom>
                        <a:solidFill>
                          <a:srgbClr val="FFFFFF"/>
                        </a:solidFill>
                        <a:ln w="28575">
                          <a:solidFill>
                            <a:srgbClr val="000000"/>
                          </a:solidFill>
                          <a:miter lim="800000"/>
                          <a:headEnd/>
                          <a:tailEnd/>
                        </a:ln>
                      </wps:spPr>
                      <wps:txbx>
                        <w:txbxContent>
                          <w:p w14:paraId="65B9829C" w14:textId="224931CA" w:rsidR="00310A73" w:rsidRPr="00555B78" w:rsidRDefault="00310A73" w:rsidP="00324256">
                            <w:pPr>
                              <w:spacing w:beforeLines="50" w:before="180" w:afterLines="50" w:after="180" w:line="700" w:lineRule="exact"/>
                              <w:ind w:leftChars="50" w:left="120" w:rightChars="50" w:right="120"/>
                              <w:jc w:val="center"/>
                              <w:rPr>
                                <w:rFonts w:ascii="標楷體" w:eastAsia="標楷體" w:hAnsi="標楷體"/>
                                <w:b/>
                                <w:bCs/>
                                <w:sz w:val="32"/>
                                <w:szCs w:val="32"/>
                              </w:rPr>
                            </w:pPr>
                            <w:r w:rsidRPr="00555B78">
                              <w:rPr>
                                <w:rFonts w:ascii="標楷體" w:eastAsia="標楷體" w:hAnsi="標楷體"/>
                                <w:b/>
                                <w:bCs/>
                                <w:sz w:val="32"/>
                                <w:szCs w:val="32"/>
                              </w:rPr>
                              <w:t>國家發展委員會檔案管理局接受外界捐款處理要點</w:t>
                            </w:r>
                          </w:p>
                          <w:p w14:paraId="4D745B8C" w14:textId="77777777" w:rsidR="00555B78" w:rsidRPr="00324256" w:rsidRDefault="00310A73" w:rsidP="00062BA1">
                            <w:pPr>
                              <w:pStyle w:val="a9"/>
                              <w:numPr>
                                <w:ilvl w:val="0"/>
                                <w:numId w:val="13"/>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國家發展委員會檔案管理局(以下簡稱本局)為接受外界主動捐款，並妥善運用捐</w:t>
                            </w:r>
                            <w:r w:rsidR="00555B78" w:rsidRPr="00324256">
                              <w:rPr>
                                <w:rFonts w:ascii="標楷體" w:eastAsia="標楷體" w:hAnsi="標楷體" w:hint="eastAsia"/>
                                <w:sz w:val="27"/>
                                <w:szCs w:val="27"/>
                              </w:rPr>
                              <w:t>款</w:t>
                            </w:r>
                            <w:r w:rsidRPr="00324256">
                              <w:rPr>
                                <w:rFonts w:ascii="標楷體" w:eastAsia="標楷體" w:hAnsi="標楷體"/>
                                <w:sz w:val="27"/>
                                <w:szCs w:val="27"/>
                              </w:rPr>
                              <w:t>推動國家檔案館(以下簡稱本館)相關事項，特訂定本要點。</w:t>
                            </w:r>
                          </w:p>
                          <w:p w14:paraId="12D99DFF" w14:textId="77777777" w:rsidR="00555B78" w:rsidRPr="00324256" w:rsidRDefault="00310A73" w:rsidP="00062BA1">
                            <w:pPr>
                              <w:pStyle w:val="a9"/>
                              <w:numPr>
                                <w:ilvl w:val="0"/>
                                <w:numId w:val="13"/>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本局接受外界捐款及其處理方式，除法令另有規定外，依本要點規定辦理。</w:t>
                            </w:r>
                          </w:p>
                          <w:p w14:paraId="089A1296" w14:textId="149E665A" w:rsidR="00310A73" w:rsidRPr="00324256" w:rsidRDefault="00310A73" w:rsidP="00062BA1">
                            <w:pPr>
                              <w:pStyle w:val="a9"/>
                              <w:numPr>
                                <w:ilvl w:val="0"/>
                                <w:numId w:val="13"/>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 xml:space="preserve">本局接受國內外公私機構、法人、團體或個人主動捐款，應依下列規定辦理，並頒發感謝函(狀)與捐款人： </w:t>
                            </w:r>
                          </w:p>
                          <w:p w14:paraId="72EC9E84" w14:textId="0BEA6870" w:rsidR="00310A73" w:rsidRPr="00324256" w:rsidRDefault="00310A73" w:rsidP="00062BA1">
                            <w:pPr>
                              <w:pStyle w:val="a9"/>
                              <w:numPr>
                                <w:ilvl w:val="0"/>
                                <w:numId w:val="8"/>
                              </w:numPr>
                              <w:spacing w:after="0" w:line="560" w:lineRule="exact"/>
                              <w:ind w:left="1134" w:hanging="567"/>
                              <w:jc w:val="both"/>
                              <w:rPr>
                                <w:rFonts w:ascii="標楷體" w:eastAsia="標楷體" w:hAnsi="標楷體"/>
                                <w:sz w:val="27"/>
                                <w:szCs w:val="27"/>
                              </w:rPr>
                            </w:pPr>
                            <w:r w:rsidRPr="00324256">
                              <w:rPr>
                                <w:rFonts w:ascii="標楷體" w:eastAsia="標楷體" w:hAnsi="標楷體"/>
                                <w:sz w:val="27"/>
                                <w:szCs w:val="27"/>
                              </w:rPr>
                              <w:t>依公益勸募條例及其施行細則相關規定，開立收據、定期辦理公開徵信，及依第四點規定用途使用，並以代收代付方式處理。</w:t>
                            </w:r>
                          </w:p>
                          <w:p w14:paraId="4D3BD7B7" w14:textId="77777777" w:rsidR="00310A73" w:rsidRPr="00324256" w:rsidRDefault="00310A73" w:rsidP="00062BA1">
                            <w:pPr>
                              <w:pStyle w:val="a9"/>
                              <w:numPr>
                                <w:ilvl w:val="0"/>
                                <w:numId w:val="8"/>
                              </w:numPr>
                              <w:spacing w:after="0" w:line="560" w:lineRule="exact"/>
                              <w:ind w:left="1134" w:hanging="567"/>
                              <w:jc w:val="both"/>
                              <w:rPr>
                                <w:rFonts w:ascii="標楷體" w:eastAsia="標楷體" w:hAnsi="標楷體"/>
                                <w:sz w:val="27"/>
                                <w:szCs w:val="27"/>
                              </w:rPr>
                            </w:pPr>
                            <w:r w:rsidRPr="00324256">
                              <w:rPr>
                                <w:rFonts w:ascii="標楷體" w:eastAsia="標楷體" w:hAnsi="標楷體"/>
                                <w:sz w:val="27"/>
                                <w:szCs w:val="27"/>
                              </w:rPr>
                              <w:t xml:space="preserve">每半年將捐款名單、金額、日期及用途等情形彙整公告於本局全球資訊網。 </w:t>
                            </w:r>
                          </w:p>
                          <w:p w14:paraId="6CA1BF56" w14:textId="359C9181" w:rsidR="00310A73" w:rsidRPr="00324256" w:rsidRDefault="00310A73" w:rsidP="00062BA1">
                            <w:pPr>
                              <w:pStyle w:val="a9"/>
                              <w:numPr>
                                <w:ilvl w:val="0"/>
                                <w:numId w:val="8"/>
                              </w:numPr>
                              <w:spacing w:after="0" w:line="560" w:lineRule="exact"/>
                              <w:ind w:left="1134" w:hanging="567"/>
                              <w:jc w:val="both"/>
                              <w:rPr>
                                <w:rFonts w:ascii="標楷體" w:eastAsia="標楷體" w:hAnsi="標楷體"/>
                                <w:sz w:val="27"/>
                                <w:szCs w:val="27"/>
                              </w:rPr>
                            </w:pPr>
                            <w:r w:rsidRPr="00324256">
                              <w:rPr>
                                <w:rFonts w:ascii="標楷體" w:eastAsia="標楷體" w:hAnsi="標楷體"/>
                                <w:sz w:val="27"/>
                                <w:szCs w:val="27"/>
                              </w:rPr>
                              <w:t xml:space="preserve">每年年度終了後二個月內將支用項目、預定支用及已執行金額等情形函報國家發展委員會備查。 </w:t>
                            </w:r>
                          </w:p>
                          <w:p w14:paraId="25CB8AE9" w14:textId="3C874A91" w:rsidR="00310A73" w:rsidRPr="00324256" w:rsidRDefault="00310A73" w:rsidP="00062BA1">
                            <w:pPr>
                              <w:spacing w:after="0" w:line="560" w:lineRule="exact"/>
                              <w:jc w:val="both"/>
                              <w:rPr>
                                <w:rFonts w:ascii="標楷體" w:eastAsia="標楷體" w:hAnsi="標楷體"/>
                                <w:sz w:val="27"/>
                                <w:szCs w:val="27"/>
                              </w:rPr>
                            </w:pPr>
                            <w:r w:rsidRPr="00324256">
                              <w:rPr>
                                <w:rFonts w:ascii="標楷體" w:eastAsia="標楷體" w:hAnsi="標楷體"/>
                                <w:sz w:val="27"/>
                                <w:szCs w:val="27"/>
                              </w:rPr>
                              <w:t xml:space="preserve">四、本局接受外界主動捐款，應使用於下列用途： </w:t>
                            </w:r>
                          </w:p>
                          <w:p w14:paraId="32CC7E60" w14:textId="5F02F057" w:rsidR="00310A73" w:rsidRPr="00324256" w:rsidRDefault="00310A73" w:rsidP="00062BA1">
                            <w:pPr>
                              <w:pStyle w:val="a9"/>
                              <w:numPr>
                                <w:ilvl w:val="0"/>
                                <w:numId w:val="9"/>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辦理國家檔案徵集、移轉、整理、典藏、開放應用、資訊化管理，及檔案展覽、研究、出版、加值、教育推廣、公共服務、技術發展、學術交流及國際合作等相關事項支出。</w:t>
                            </w:r>
                          </w:p>
                          <w:p w14:paraId="19E568AF" w14:textId="77777777" w:rsidR="00310A73" w:rsidRPr="00324256" w:rsidRDefault="00310A73" w:rsidP="00062BA1">
                            <w:pPr>
                              <w:pStyle w:val="a9"/>
                              <w:numPr>
                                <w:ilvl w:val="0"/>
                                <w:numId w:val="9"/>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捐款人指定或捐款人與本局共同議定之用途。</w:t>
                            </w:r>
                          </w:p>
                          <w:p w14:paraId="76D308B2" w14:textId="0360212D" w:rsidR="00310A73" w:rsidRPr="00324256" w:rsidRDefault="00310A73" w:rsidP="00062BA1">
                            <w:pPr>
                              <w:pStyle w:val="a9"/>
                              <w:numPr>
                                <w:ilvl w:val="0"/>
                                <w:numId w:val="9"/>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 xml:space="preserve">本局接受外界主動捐款相關管理及庶務支出。 </w:t>
                            </w:r>
                          </w:p>
                          <w:p w14:paraId="5B98CEF9" w14:textId="77777777" w:rsidR="002B2D9B" w:rsidRDefault="00310A73" w:rsidP="00062BA1">
                            <w:pPr>
                              <w:pStyle w:val="a9"/>
                              <w:numPr>
                                <w:ilvl w:val="0"/>
                                <w:numId w:val="15"/>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捐款人指定用途與前點第一款規定或本館任務不符，或接受捐款可能有損害本館形象或對本館營運及服務有不良影響之疑慮者，本局應拒絕接受；已接受者，應返還捐款與捐款人。</w:t>
                            </w:r>
                          </w:p>
                          <w:p w14:paraId="2F31F9E2" w14:textId="5FB91CF5" w:rsidR="00555B78" w:rsidRPr="00324256" w:rsidRDefault="00310A73" w:rsidP="00A77F78">
                            <w:pPr>
                              <w:pStyle w:val="a9"/>
                              <w:spacing w:after="0" w:line="560" w:lineRule="exact"/>
                              <w:ind w:left="567" w:firstLineChars="200" w:firstLine="540"/>
                              <w:jc w:val="both"/>
                              <w:rPr>
                                <w:rFonts w:ascii="標楷體" w:eastAsia="標楷體" w:hAnsi="標楷體"/>
                                <w:sz w:val="27"/>
                                <w:szCs w:val="27"/>
                              </w:rPr>
                            </w:pPr>
                            <w:r w:rsidRPr="00324256">
                              <w:rPr>
                                <w:rFonts w:ascii="標楷體" w:eastAsia="標楷體" w:hAnsi="標楷體"/>
                                <w:sz w:val="27"/>
                                <w:szCs w:val="27"/>
                              </w:rPr>
                              <w:t>捐款人指定或捐款人與本局共同議定之捐款用途需變更者，應經捐款人同意。</w:t>
                            </w:r>
                          </w:p>
                          <w:p w14:paraId="38794578" w14:textId="0B6F5CE9" w:rsidR="00310A73" w:rsidRPr="00324256" w:rsidRDefault="00555B78" w:rsidP="00062BA1">
                            <w:pPr>
                              <w:spacing w:after="0" w:line="560" w:lineRule="exact"/>
                              <w:ind w:left="648" w:hangingChars="240" w:hanging="648"/>
                              <w:jc w:val="both"/>
                              <w:rPr>
                                <w:rFonts w:ascii="標楷體" w:eastAsia="標楷體" w:hAnsi="標楷體"/>
                                <w:sz w:val="27"/>
                                <w:szCs w:val="27"/>
                              </w:rPr>
                            </w:pPr>
                            <w:r w:rsidRPr="00324256">
                              <w:rPr>
                                <w:rFonts w:ascii="標楷體" w:eastAsia="標楷體" w:hAnsi="標楷體" w:hint="eastAsia"/>
                                <w:sz w:val="27"/>
                                <w:szCs w:val="27"/>
                              </w:rPr>
                              <w:t>六、</w:t>
                            </w:r>
                            <w:r w:rsidR="00310A73" w:rsidRPr="00324256">
                              <w:rPr>
                                <w:rFonts w:ascii="標楷體" w:eastAsia="標楷體" w:hAnsi="標楷體"/>
                                <w:sz w:val="27"/>
                                <w:szCs w:val="27"/>
                              </w:rPr>
                              <w:t xml:space="preserve">捐款人有下列情形之一者，本局應拒絕接受捐款；已接受者，應返還捐款與捐款人： </w:t>
                            </w:r>
                          </w:p>
                          <w:p w14:paraId="784AD639" w14:textId="4B586D37"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捐款人、其代理人、員工或代表人與本局所屬人員為配偶或二等親以內之親屬關係</w:t>
                            </w:r>
                            <w:r w:rsidRPr="00324256">
                              <w:rPr>
                                <w:rFonts w:ascii="標楷體" w:eastAsia="標楷體" w:hAnsi="標楷體" w:hint="eastAsia"/>
                                <w:sz w:val="27"/>
                                <w:szCs w:val="27"/>
                              </w:rPr>
                              <w:t>。</w:t>
                            </w:r>
                          </w:p>
                          <w:p w14:paraId="33FED238" w14:textId="77777777"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捐款人為接受本局業務監督之廠商、其員工或代表人。</w:t>
                            </w:r>
                          </w:p>
                          <w:p w14:paraId="41DB4577" w14:textId="77777777"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捐款人為本局採購案招標期間之投標廠商、其員工或代表人。</w:t>
                            </w:r>
                          </w:p>
                          <w:p w14:paraId="6C1FC154" w14:textId="1404BD86"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 xml:space="preserve">捐款人為與本局存有契約關係、契約履行期或保固期屆至、契約終止或解除未滿一年內之廠商、其員工或代表人。 </w:t>
                            </w:r>
                          </w:p>
                          <w:p w14:paraId="5A717EE8" w14:textId="7D5AD4F0" w:rsidR="00310A73" w:rsidRPr="00324256" w:rsidRDefault="00310A73" w:rsidP="00062BA1">
                            <w:pPr>
                              <w:spacing w:after="0" w:line="560" w:lineRule="exact"/>
                              <w:jc w:val="both"/>
                              <w:rPr>
                                <w:rFonts w:ascii="標楷體" w:eastAsia="標楷體" w:hAnsi="標楷體"/>
                                <w:sz w:val="27"/>
                                <w:szCs w:val="27"/>
                              </w:rPr>
                            </w:pPr>
                            <w:r w:rsidRPr="00324256">
                              <w:rPr>
                                <w:rFonts w:ascii="標楷體" w:eastAsia="標楷體" w:hAnsi="標楷體"/>
                                <w:sz w:val="27"/>
                                <w:szCs w:val="27"/>
                              </w:rPr>
                              <w:t>七、本要點如有未盡事宜，依其他相關法令規定辦理。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B10CA" id="_x0000_t202" coordsize="21600,21600" o:spt="202" path="m,l,21600r21600,l21600,xe">
                <v:stroke joinstyle="miter"/>
                <v:path gradientshapeok="t" o:connecttype="rect"/>
              </v:shapetype>
              <v:shape id="文字方塊 2" o:spid="_x0000_s1026" type="#_x0000_t202" style="position:absolute;margin-left:1.7pt;margin-top:2.85pt;width:564.7pt;height:79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" strokeweight="2.25pt">
                <v:textbox>
                  <w:txbxContent>
                    <w:p w14:paraId="65B9829C" w14:textId="224931CA" w:rsidR="00310A73" w:rsidRPr="00555B78" w:rsidRDefault="00310A73" w:rsidP="00324256">
                      <w:pPr>
                        <w:spacing w:beforeLines="50" w:before="180" w:afterLines="50" w:after="180" w:line="700" w:lineRule="exact"/>
                        <w:ind w:leftChars="50" w:left="120" w:rightChars="50" w:right="120"/>
                        <w:jc w:val="center"/>
                        <w:rPr>
                          <w:rFonts w:ascii="標楷體" w:eastAsia="標楷體" w:hAnsi="標楷體"/>
                          <w:b/>
                          <w:bCs/>
                          <w:sz w:val="32"/>
                          <w:szCs w:val="32"/>
                        </w:rPr>
                      </w:pPr>
                      <w:r w:rsidRPr="00555B78">
                        <w:rPr>
                          <w:rFonts w:ascii="標楷體" w:eastAsia="標楷體" w:hAnsi="標楷體"/>
                          <w:b/>
                          <w:bCs/>
                          <w:sz w:val="32"/>
                          <w:szCs w:val="32"/>
                        </w:rPr>
                        <w:t>國家發展委員會檔案管理局接受外界捐款處理要點</w:t>
                      </w:r>
                    </w:p>
                    <w:p w14:paraId="4D745B8C" w14:textId="77777777" w:rsidR="00555B78" w:rsidRPr="00324256" w:rsidRDefault="00310A73" w:rsidP="00062BA1">
                      <w:pPr>
                        <w:pStyle w:val="a9"/>
                        <w:numPr>
                          <w:ilvl w:val="0"/>
                          <w:numId w:val="13"/>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國家發展委員會檔案管理局(以下簡稱本局)為接受外界主動捐款，並妥善運用捐</w:t>
                      </w:r>
                      <w:r w:rsidR="00555B78" w:rsidRPr="00324256">
                        <w:rPr>
                          <w:rFonts w:ascii="標楷體" w:eastAsia="標楷體" w:hAnsi="標楷體" w:hint="eastAsia"/>
                          <w:sz w:val="27"/>
                          <w:szCs w:val="27"/>
                        </w:rPr>
                        <w:t>款</w:t>
                      </w:r>
                      <w:r w:rsidRPr="00324256">
                        <w:rPr>
                          <w:rFonts w:ascii="標楷體" w:eastAsia="標楷體" w:hAnsi="標楷體"/>
                          <w:sz w:val="27"/>
                          <w:szCs w:val="27"/>
                        </w:rPr>
                        <w:t>推動國家檔案館(以下簡稱本館)相關事項，特訂定本要點。</w:t>
                      </w:r>
                    </w:p>
                    <w:p w14:paraId="12D99DFF" w14:textId="77777777" w:rsidR="00555B78" w:rsidRPr="00324256" w:rsidRDefault="00310A73" w:rsidP="00062BA1">
                      <w:pPr>
                        <w:pStyle w:val="a9"/>
                        <w:numPr>
                          <w:ilvl w:val="0"/>
                          <w:numId w:val="13"/>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本局接受外界捐款及其處理方式，除法令另有規定外，依本要點規定辦理。</w:t>
                      </w:r>
                    </w:p>
                    <w:p w14:paraId="089A1296" w14:textId="149E665A" w:rsidR="00310A73" w:rsidRPr="00324256" w:rsidRDefault="00310A73" w:rsidP="00062BA1">
                      <w:pPr>
                        <w:pStyle w:val="a9"/>
                        <w:numPr>
                          <w:ilvl w:val="0"/>
                          <w:numId w:val="13"/>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 xml:space="preserve">本局接受國內外公私機構、法人、團體或個人主動捐款，應依下列規定辦理，並頒發感謝函(狀)與捐款人： </w:t>
                      </w:r>
                    </w:p>
                    <w:p w14:paraId="72EC9E84" w14:textId="0BEA6870" w:rsidR="00310A73" w:rsidRPr="00324256" w:rsidRDefault="00310A73" w:rsidP="00062BA1">
                      <w:pPr>
                        <w:pStyle w:val="a9"/>
                        <w:numPr>
                          <w:ilvl w:val="0"/>
                          <w:numId w:val="8"/>
                        </w:numPr>
                        <w:spacing w:after="0" w:line="560" w:lineRule="exact"/>
                        <w:ind w:left="1134" w:hanging="567"/>
                        <w:jc w:val="both"/>
                        <w:rPr>
                          <w:rFonts w:ascii="標楷體" w:eastAsia="標楷體" w:hAnsi="標楷體"/>
                          <w:sz w:val="27"/>
                          <w:szCs w:val="27"/>
                        </w:rPr>
                      </w:pPr>
                      <w:r w:rsidRPr="00324256">
                        <w:rPr>
                          <w:rFonts w:ascii="標楷體" w:eastAsia="標楷體" w:hAnsi="標楷體"/>
                          <w:sz w:val="27"/>
                          <w:szCs w:val="27"/>
                        </w:rPr>
                        <w:t>依公益勸募條例及其施行細則相關規定，開立收據、定期辦理公開徵信，及依第四點規定用途使用，並以代收代付方式處理。</w:t>
                      </w:r>
                    </w:p>
                    <w:p w14:paraId="4D3BD7B7" w14:textId="77777777" w:rsidR="00310A73" w:rsidRPr="00324256" w:rsidRDefault="00310A73" w:rsidP="00062BA1">
                      <w:pPr>
                        <w:pStyle w:val="a9"/>
                        <w:numPr>
                          <w:ilvl w:val="0"/>
                          <w:numId w:val="8"/>
                        </w:numPr>
                        <w:spacing w:after="0" w:line="560" w:lineRule="exact"/>
                        <w:ind w:left="1134" w:hanging="567"/>
                        <w:jc w:val="both"/>
                        <w:rPr>
                          <w:rFonts w:ascii="標楷體" w:eastAsia="標楷體" w:hAnsi="標楷體"/>
                          <w:sz w:val="27"/>
                          <w:szCs w:val="27"/>
                        </w:rPr>
                      </w:pPr>
                      <w:r w:rsidRPr="00324256">
                        <w:rPr>
                          <w:rFonts w:ascii="標楷體" w:eastAsia="標楷體" w:hAnsi="標楷體"/>
                          <w:sz w:val="27"/>
                          <w:szCs w:val="27"/>
                        </w:rPr>
                        <w:t xml:space="preserve">每半年將捐款名單、金額、日期及用途等情形彙整公告於本局全球資訊網。 </w:t>
                      </w:r>
                    </w:p>
                    <w:p w14:paraId="6CA1BF56" w14:textId="359C9181" w:rsidR="00310A73" w:rsidRPr="00324256" w:rsidRDefault="00310A73" w:rsidP="00062BA1">
                      <w:pPr>
                        <w:pStyle w:val="a9"/>
                        <w:numPr>
                          <w:ilvl w:val="0"/>
                          <w:numId w:val="8"/>
                        </w:numPr>
                        <w:spacing w:after="0" w:line="560" w:lineRule="exact"/>
                        <w:ind w:left="1134" w:hanging="567"/>
                        <w:jc w:val="both"/>
                        <w:rPr>
                          <w:rFonts w:ascii="標楷體" w:eastAsia="標楷體" w:hAnsi="標楷體"/>
                          <w:sz w:val="27"/>
                          <w:szCs w:val="27"/>
                        </w:rPr>
                      </w:pPr>
                      <w:r w:rsidRPr="00324256">
                        <w:rPr>
                          <w:rFonts w:ascii="標楷體" w:eastAsia="標楷體" w:hAnsi="標楷體"/>
                          <w:sz w:val="27"/>
                          <w:szCs w:val="27"/>
                        </w:rPr>
                        <w:t xml:space="preserve">每年年度終了後二個月內將支用項目、預定支用及已執行金額等情形函報國家發展委員會備查。 </w:t>
                      </w:r>
                    </w:p>
                    <w:p w14:paraId="25CB8AE9" w14:textId="3C874A91" w:rsidR="00310A73" w:rsidRPr="00324256" w:rsidRDefault="00310A73" w:rsidP="00062BA1">
                      <w:pPr>
                        <w:spacing w:after="0" w:line="560" w:lineRule="exact"/>
                        <w:jc w:val="both"/>
                        <w:rPr>
                          <w:rFonts w:ascii="標楷體" w:eastAsia="標楷體" w:hAnsi="標楷體"/>
                          <w:sz w:val="27"/>
                          <w:szCs w:val="27"/>
                        </w:rPr>
                      </w:pPr>
                      <w:r w:rsidRPr="00324256">
                        <w:rPr>
                          <w:rFonts w:ascii="標楷體" w:eastAsia="標楷體" w:hAnsi="標楷體"/>
                          <w:sz w:val="27"/>
                          <w:szCs w:val="27"/>
                        </w:rPr>
                        <w:t xml:space="preserve">四、本局接受外界主動捐款，應使用於下列用途： </w:t>
                      </w:r>
                    </w:p>
                    <w:p w14:paraId="32CC7E60" w14:textId="5F02F057" w:rsidR="00310A73" w:rsidRPr="00324256" w:rsidRDefault="00310A73" w:rsidP="00062BA1">
                      <w:pPr>
                        <w:pStyle w:val="a9"/>
                        <w:numPr>
                          <w:ilvl w:val="0"/>
                          <w:numId w:val="9"/>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辦理國家檔案徵集、移轉、整理、典藏、開放應用、資訊化管理，及檔案展覽、研究、出版、加值、教育推廣、公共服務、技術發展、學術交流及國際合作等相關事項支出。</w:t>
                      </w:r>
                    </w:p>
                    <w:p w14:paraId="19E568AF" w14:textId="77777777" w:rsidR="00310A73" w:rsidRPr="00324256" w:rsidRDefault="00310A73" w:rsidP="00062BA1">
                      <w:pPr>
                        <w:pStyle w:val="a9"/>
                        <w:numPr>
                          <w:ilvl w:val="0"/>
                          <w:numId w:val="9"/>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捐款人指定或捐款人與本局共同議定之用途。</w:t>
                      </w:r>
                    </w:p>
                    <w:p w14:paraId="76D308B2" w14:textId="0360212D" w:rsidR="00310A73" w:rsidRPr="00324256" w:rsidRDefault="00310A73" w:rsidP="00062BA1">
                      <w:pPr>
                        <w:pStyle w:val="a9"/>
                        <w:numPr>
                          <w:ilvl w:val="0"/>
                          <w:numId w:val="9"/>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 xml:space="preserve">本局接受外界主動捐款相關管理及庶務支出。 </w:t>
                      </w:r>
                    </w:p>
                    <w:p w14:paraId="5B98CEF9" w14:textId="77777777" w:rsidR="002B2D9B" w:rsidRDefault="00310A73" w:rsidP="00062BA1">
                      <w:pPr>
                        <w:pStyle w:val="a9"/>
                        <w:numPr>
                          <w:ilvl w:val="0"/>
                          <w:numId w:val="15"/>
                        </w:numPr>
                        <w:spacing w:after="0" w:line="560" w:lineRule="exact"/>
                        <w:ind w:left="567" w:hanging="567"/>
                        <w:jc w:val="both"/>
                        <w:rPr>
                          <w:rFonts w:ascii="標楷體" w:eastAsia="標楷體" w:hAnsi="標楷體"/>
                          <w:sz w:val="27"/>
                          <w:szCs w:val="27"/>
                        </w:rPr>
                      </w:pPr>
                      <w:r w:rsidRPr="00324256">
                        <w:rPr>
                          <w:rFonts w:ascii="標楷體" w:eastAsia="標楷體" w:hAnsi="標楷體"/>
                          <w:sz w:val="27"/>
                          <w:szCs w:val="27"/>
                        </w:rPr>
                        <w:t>捐款人指定用途與前點第一款規定或本館任務不符，或接受捐款可能有損害本館形象或對本館營運及服務有不良影響之疑慮者，本局應拒絕接受；已接受者，應返還捐款與捐款人。</w:t>
                      </w:r>
                    </w:p>
                    <w:p w14:paraId="2F31F9E2" w14:textId="5FB91CF5" w:rsidR="00555B78" w:rsidRPr="00324256" w:rsidRDefault="00310A73" w:rsidP="00A77F78">
                      <w:pPr>
                        <w:pStyle w:val="a9"/>
                        <w:spacing w:after="0" w:line="560" w:lineRule="exact"/>
                        <w:ind w:left="567" w:firstLineChars="200" w:firstLine="540"/>
                        <w:jc w:val="both"/>
                        <w:rPr>
                          <w:rFonts w:ascii="標楷體" w:eastAsia="標楷體" w:hAnsi="標楷體"/>
                          <w:sz w:val="27"/>
                          <w:szCs w:val="27"/>
                        </w:rPr>
                      </w:pPr>
                      <w:r w:rsidRPr="00324256">
                        <w:rPr>
                          <w:rFonts w:ascii="標楷體" w:eastAsia="標楷體" w:hAnsi="標楷體"/>
                          <w:sz w:val="27"/>
                          <w:szCs w:val="27"/>
                        </w:rPr>
                        <w:t>捐款人指定或捐款人與本局共同議定之捐款用途需變更者，應經捐款人同意。</w:t>
                      </w:r>
                    </w:p>
                    <w:p w14:paraId="38794578" w14:textId="0B6F5CE9" w:rsidR="00310A73" w:rsidRPr="00324256" w:rsidRDefault="00555B78" w:rsidP="00062BA1">
                      <w:pPr>
                        <w:spacing w:after="0" w:line="560" w:lineRule="exact"/>
                        <w:ind w:left="648" w:hangingChars="240" w:hanging="648"/>
                        <w:jc w:val="both"/>
                        <w:rPr>
                          <w:rFonts w:ascii="標楷體" w:eastAsia="標楷體" w:hAnsi="標楷體"/>
                          <w:sz w:val="27"/>
                          <w:szCs w:val="27"/>
                        </w:rPr>
                      </w:pPr>
                      <w:r w:rsidRPr="00324256">
                        <w:rPr>
                          <w:rFonts w:ascii="標楷體" w:eastAsia="標楷體" w:hAnsi="標楷體" w:hint="eastAsia"/>
                          <w:sz w:val="27"/>
                          <w:szCs w:val="27"/>
                        </w:rPr>
                        <w:t>六、</w:t>
                      </w:r>
                      <w:r w:rsidR="00310A73" w:rsidRPr="00324256">
                        <w:rPr>
                          <w:rFonts w:ascii="標楷體" w:eastAsia="標楷體" w:hAnsi="標楷體"/>
                          <w:sz w:val="27"/>
                          <w:szCs w:val="27"/>
                        </w:rPr>
                        <w:t xml:space="preserve">捐款人有下列情形之一者，本局應拒絕接受捐款；已接受者，應返還捐款與捐款人： </w:t>
                      </w:r>
                    </w:p>
                    <w:p w14:paraId="784AD639" w14:textId="4B586D37"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捐款人、其代理人、員工或代表人與本局所屬人員為配偶或二等親以內之親屬關係</w:t>
                      </w:r>
                      <w:r w:rsidRPr="00324256">
                        <w:rPr>
                          <w:rFonts w:ascii="標楷體" w:eastAsia="標楷體" w:hAnsi="標楷體" w:hint="eastAsia"/>
                          <w:sz w:val="27"/>
                          <w:szCs w:val="27"/>
                        </w:rPr>
                        <w:t>。</w:t>
                      </w:r>
                    </w:p>
                    <w:p w14:paraId="33FED238" w14:textId="77777777"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捐款人為接受本局業務監督之廠商、其員工或代表人。</w:t>
                      </w:r>
                    </w:p>
                    <w:p w14:paraId="41DB4577" w14:textId="77777777"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捐款人為本局採購案招標期間之投標廠商、其員工或代表人。</w:t>
                      </w:r>
                    </w:p>
                    <w:p w14:paraId="6C1FC154" w14:textId="1404BD86" w:rsidR="00310A73" w:rsidRPr="00324256" w:rsidRDefault="00310A73" w:rsidP="00062BA1">
                      <w:pPr>
                        <w:pStyle w:val="a9"/>
                        <w:numPr>
                          <w:ilvl w:val="0"/>
                          <w:numId w:val="10"/>
                        </w:numPr>
                        <w:spacing w:after="0" w:line="560" w:lineRule="exact"/>
                        <w:ind w:left="1134"/>
                        <w:jc w:val="both"/>
                        <w:rPr>
                          <w:rFonts w:ascii="標楷體" w:eastAsia="標楷體" w:hAnsi="標楷體"/>
                          <w:sz w:val="27"/>
                          <w:szCs w:val="27"/>
                        </w:rPr>
                      </w:pPr>
                      <w:r w:rsidRPr="00324256">
                        <w:rPr>
                          <w:rFonts w:ascii="標楷體" w:eastAsia="標楷體" w:hAnsi="標楷體"/>
                          <w:sz w:val="27"/>
                          <w:szCs w:val="27"/>
                        </w:rPr>
                        <w:t xml:space="preserve">捐款人為與本局存有契約關係、契約履行期或保固期屆至、契約終止或解除未滿一年內之廠商、其員工或代表人。 </w:t>
                      </w:r>
                    </w:p>
                    <w:p w14:paraId="5A717EE8" w14:textId="7D5AD4F0" w:rsidR="00310A73" w:rsidRPr="00324256" w:rsidRDefault="00310A73" w:rsidP="00062BA1">
                      <w:pPr>
                        <w:spacing w:after="0" w:line="560" w:lineRule="exact"/>
                        <w:jc w:val="both"/>
                        <w:rPr>
                          <w:rFonts w:ascii="標楷體" w:eastAsia="標楷體" w:hAnsi="標楷體"/>
                          <w:sz w:val="27"/>
                          <w:szCs w:val="27"/>
                        </w:rPr>
                      </w:pPr>
                      <w:r w:rsidRPr="00324256">
                        <w:rPr>
                          <w:rFonts w:ascii="標楷體" w:eastAsia="標楷體" w:hAnsi="標楷體"/>
                          <w:sz w:val="27"/>
                          <w:szCs w:val="27"/>
                        </w:rPr>
                        <w:t>七、本要點如有未盡事宜，依其他相關法令規定辦理。</w:t>
                      </w:r>
                    </w:p>
                  </w:txbxContent>
                </v:textbox>
                <w10:wrap type="square"/>
              </v:shape>
            </w:pict>
          </mc:Fallback>
        </mc:AlternateContent>
      </w:r>
    </w:p>
    <w:sectPr w:rsidR="00D30AC0" w:rsidRPr="00D30AC0" w:rsidSect="00310A73">
      <w:footerReference w:type="default" r:id="rId8"/>
      <w:pgSz w:w="11906" w:h="16838"/>
      <w:pgMar w:top="284" w:right="284" w:bottom="284" w:left="28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129E" w14:textId="77777777" w:rsidR="003935B8" w:rsidRDefault="003935B8" w:rsidP="00E33A4A">
      <w:pPr>
        <w:spacing w:after="0" w:line="240" w:lineRule="auto"/>
      </w:pPr>
      <w:r>
        <w:separator/>
      </w:r>
    </w:p>
  </w:endnote>
  <w:endnote w:type="continuationSeparator" w:id="0">
    <w:p w14:paraId="61861544" w14:textId="77777777" w:rsidR="003935B8" w:rsidRDefault="003935B8" w:rsidP="00E3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009228"/>
      <w:docPartObj>
        <w:docPartGallery w:val="Page Numbers (Bottom of Page)"/>
        <w:docPartUnique/>
      </w:docPartObj>
    </w:sdtPr>
    <w:sdtContent>
      <w:p w14:paraId="5CFB7E17" w14:textId="0DE50475" w:rsidR="00310A73" w:rsidRDefault="00310A73" w:rsidP="00310A73">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06F9" w14:textId="77777777" w:rsidR="003935B8" w:rsidRDefault="003935B8" w:rsidP="00E33A4A">
      <w:pPr>
        <w:spacing w:after="0" w:line="240" w:lineRule="auto"/>
      </w:pPr>
      <w:r>
        <w:separator/>
      </w:r>
    </w:p>
  </w:footnote>
  <w:footnote w:type="continuationSeparator" w:id="0">
    <w:p w14:paraId="1AD08345" w14:textId="77777777" w:rsidR="003935B8" w:rsidRDefault="003935B8" w:rsidP="00E33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7ED"/>
    <w:multiLevelType w:val="hybridMultilevel"/>
    <w:tmpl w:val="23362EB4"/>
    <w:lvl w:ilvl="0" w:tplc="CBD090BC">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A3351"/>
    <w:multiLevelType w:val="hybridMultilevel"/>
    <w:tmpl w:val="0D76EEB4"/>
    <w:lvl w:ilvl="0" w:tplc="A5D0BDF4">
      <w:start w:val="1"/>
      <w:numFmt w:val="taiwaneseCountingThousand"/>
      <w:lvlText w:val="(%1)"/>
      <w:lvlJc w:val="left"/>
      <w:pPr>
        <w:ind w:left="851" w:hanging="851"/>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AF5CEF"/>
    <w:multiLevelType w:val="hybridMultilevel"/>
    <w:tmpl w:val="BA2A573E"/>
    <w:lvl w:ilvl="0" w:tplc="48C4DDD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140E2C"/>
    <w:multiLevelType w:val="hybridMultilevel"/>
    <w:tmpl w:val="D6E83E94"/>
    <w:lvl w:ilvl="0" w:tplc="36F6C5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3F6A98"/>
    <w:multiLevelType w:val="hybridMultilevel"/>
    <w:tmpl w:val="0D8ADAEC"/>
    <w:lvl w:ilvl="0" w:tplc="0E366BDE">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D068BE"/>
    <w:multiLevelType w:val="hybridMultilevel"/>
    <w:tmpl w:val="BE9C13F2"/>
    <w:lvl w:ilvl="0" w:tplc="F6AE33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990332"/>
    <w:multiLevelType w:val="hybridMultilevel"/>
    <w:tmpl w:val="81E22786"/>
    <w:lvl w:ilvl="0" w:tplc="54768E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6F77BD"/>
    <w:multiLevelType w:val="hybridMultilevel"/>
    <w:tmpl w:val="D2F24DDC"/>
    <w:lvl w:ilvl="0" w:tplc="36F6C50C">
      <w:start w:val="1"/>
      <w:numFmt w:val="taiwaneseCountingThousand"/>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833485"/>
    <w:multiLevelType w:val="hybridMultilevel"/>
    <w:tmpl w:val="854A0DC6"/>
    <w:lvl w:ilvl="0" w:tplc="D51ADF78">
      <w:start w:val="1"/>
      <w:numFmt w:val="decimal"/>
      <w:lvlText w:val="%1."/>
      <w:lvlJc w:val="left"/>
      <w:pPr>
        <w:ind w:left="480" w:hanging="480"/>
      </w:pPr>
      <w:rPr>
        <w:rFonts w:ascii="Times New Roman" w:hAnsi="Times New Roman"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A25DA0"/>
    <w:multiLevelType w:val="hybridMultilevel"/>
    <w:tmpl w:val="7284AF72"/>
    <w:lvl w:ilvl="0" w:tplc="65AE586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45A61A8"/>
    <w:multiLevelType w:val="hybridMultilevel"/>
    <w:tmpl w:val="3A3C61FE"/>
    <w:lvl w:ilvl="0" w:tplc="268ACDFE">
      <w:start w:val="1"/>
      <w:numFmt w:val="taiwaneseCountingThousand"/>
      <w:lvlText w:val="(%1)"/>
      <w:lvlJc w:val="left"/>
      <w:pPr>
        <w:ind w:left="567" w:hanging="567"/>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F6716B"/>
    <w:multiLevelType w:val="hybridMultilevel"/>
    <w:tmpl w:val="5C629B24"/>
    <w:lvl w:ilvl="0" w:tplc="0AEAEF1E">
      <w:start w:val="1"/>
      <w:numFmt w:val="taiwaneseCountingThousand"/>
      <w:lvlText w:val="(%1)"/>
      <w:lvlJc w:val="left"/>
      <w:pPr>
        <w:ind w:left="1135" w:hanging="567"/>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37571B"/>
    <w:multiLevelType w:val="hybridMultilevel"/>
    <w:tmpl w:val="48ECEAD0"/>
    <w:lvl w:ilvl="0" w:tplc="E75C49AE">
      <w:start w:val="2"/>
      <w:numFmt w:val="decimal"/>
      <w:lvlText w:val="%1."/>
      <w:lvlJc w:val="left"/>
      <w:pPr>
        <w:ind w:left="840" w:hanging="480"/>
      </w:pPr>
      <w:rPr>
        <w:rFonts w:ascii="Times New Roman" w:hAnsi="Times New Roman" w:cs="Times New Roman" w:hint="default"/>
        <w:b/>
        <w:bC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EF36D80"/>
    <w:multiLevelType w:val="hybridMultilevel"/>
    <w:tmpl w:val="EDBE4580"/>
    <w:lvl w:ilvl="0" w:tplc="9880DA5E">
      <w:start w:val="1"/>
      <w:numFmt w:val="decimal"/>
      <w:lvlText w:val="%1."/>
      <w:lvlJc w:val="left"/>
      <w:pPr>
        <w:ind w:left="360" w:hanging="360"/>
      </w:pPr>
      <w:rPr>
        <w:rFonts w:ascii="Times New Roman" w:hAnsi="Times New Roman"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7C01A6"/>
    <w:multiLevelType w:val="hybridMultilevel"/>
    <w:tmpl w:val="C5968532"/>
    <w:lvl w:ilvl="0" w:tplc="CA84CDD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6B23CB"/>
    <w:multiLevelType w:val="hybridMultilevel"/>
    <w:tmpl w:val="F840433E"/>
    <w:lvl w:ilvl="0" w:tplc="54768E10">
      <w:numFmt w:val="bullet"/>
      <w:lvlText w:val="※"/>
      <w:lvlJc w:val="left"/>
      <w:pPr>
        <w:ind w:left="837" w:hanging="480"/>
      </w:pPr>
      <w:rPr>
        <w:rFonts w:ascii="標楷體" w:eastAsia="標楷體" w:hAnsi="標楷體" w:cstheme="minorBidi" w:hint="eastAsia"/>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num w:numId="1" w16cid:durableId="2034265716">
    <w:abstractNumId w:val="2"/>
  </w:num>
  <w:num w:numId="2" w16cid:durableId="1865636243">
    <w:abstractNumId w:val="9"/>
  </w:num>
  <w:num w:numId="3" w16cid:durableId="1233781096">
    <w:abstractNumId w:val="6"/>
  </w:num>
  <w:num w:numId="4" w16cid:durableId="1834880106">
    <w:abstractNumId w:val="0"/>
  </w:num>
  <w:num w:numId="5" w16cid:durableId="828716665">
    <w:abstractNumId w:val="15"/>
  </w:num>
  <w:num w:numId="6" w16cid:durableId="823815585">
    <w:abstractNumId w:val="5"/>
  </w:num>
  <w:num w:numId="7" w16cid:durableId="1209992170">
    <w:abstractNumId w:val="14"/>
  </w:num>
  <w:num w:numId="8" w16cid:durableId="185675418">
    <w:abstractNumId w:val="1"/>
  </w:num>
  <w:num w:numId="9" w16cid:durableId="874580897">
    <w:abstractNumId w:val="10"/>
  </w:num>
  <w:num w:numId="10" w16cid:durableId="13045542">
    <w:abstractNumId w:val="11"/>
  </w:num>
  <w:num w:numId="11" w16cid:durableId="1731999822">
    <w:abstractNumId w:val="12"/>
  </w:num>
  <w:num w:numId="12" w16cid:durableId="1215700006">
    <w:abstractNumId w:val="13"/>
  </w:num>
  <w:num w:numId="13" w16cid:durableId="158641">
    <w:abstractNumId w:val="7"/>
  </w:num>
  <w:num w:numId="14" w16cid:durableId="1146125221">
    <w:abstractNumId w:val="3"/>
  </w:num>
  <w:num w:numId="15" w16cid:durableId="1593470310">
    <w:abstractNumId w:val="4"/>
  </w:num>
  <w:num w:numId="16" w16cid:durableId="1299527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C0"/>
    <w:rsid w:val="000132F3"/>
    <w:rsid w:val="00017889"/>
    <w:rsid w:val="000211DE"/>
    <w:rsid w:val="00026955"/>
    <w:rsid w:val="00045986"/>
    <w:rsid w:val="00062BA1"/>
    <w:rsid w:val="00073316"/>
    <w:rsid w:val="000818D1"/>
    <w:rsid w:val="00093C05"/>
    <w:rsid w:val="00094410"/>
    <w:rsid w:val="00094CB1"/>
    <w:rsid w:val="00095FFE"/>
    <w:rsid w:val="000A292F"/>
    <w:rsid w:val="00104E0A"/>
    <w:rsid w:val="00117ED1"/>
    <w:rsid w:val="00124F24"/>
    <w:rsid w:val="0015459B"/>
    <w:rsid w:val="00174178"/>
    <w:rsid w:val="00180164"/>
    <w:rsid w:val="00196453"/>
    <w:rsid w:val="001A686D"/>
    <w:rsid w:val="001B1ECE"/>
    <w:rsid w:val="002010F4"/>
    <w:rsid w:val="00223E28"/>
    <w:rsid w:val="00232BD5"/>
    <w:rsid w:val="00241DE8"/>
    <w:rsid w:val="00270B4E"/>
    <w:rsid w:val="00291443"/>
    <w:rsid w:val="00292FD4"/>
    <w:rsid w:val="002958F0"/>
    <w:rsid w:val="002B2D9B"/>
    <w:rsid w:val="002D6FA0"/>
    <w:rsid w:val="002D7A4E"/>
    <w:rsid w:val="002E0F40"/>
    <w:rsid w:val="002E15D5"/>
    <w:rsid w:val="00310A73"/>
    <w:rsid w:val="00324256"/>
    <w:rsid w:val="00325098"/>
    <w:rsid w:val="003256EC"/>
    <w:rsid w:val="00330008"/>
    <w:rsid w:val="00346747"/>
    <w:rsid w:val="00357A11"/>
    <w:rsid w:val="00364031"/>
    <w:rsid w:val="003935B8"/>
    <w:rsid w:val="003A4BA3"/>
    <w:rsid w:val="003A53D2"/>
    <w:rsid w:val="003A7B06"/>
    <w:rsid w:val="003B519D"/>
    <w:rsid w:val="003B6A50"/>
    <w:rsid w:val="0040563E"/>
    <w:rsid w:val="00407BC0"/>
    <w:rsid w:val="00450A2B"/>
    <w:rsid w:val="00455D12"/>
    <w:rsid w:val="00471ECA"/>
    <w:rsid w:val="00473A69"/>
    <w:rsid w:val="004A11FF"/>
    <w:rsid w:val="004C6BD8"/>
    <w:rsid w:val="004F26BD"/>
    <w:rsid w:val="00500A82"/>
    <w:rsid w:val="0052000F"/>
    <w:rsid w:val="00524CE0"/>
    <w:rsid w:val="005310D3"/>
    <w:rsid w:val="00555B78"/>
    <w:rsid w:val="00597809"/>
    <w:rsid w:val="005A0826"/>
    <w:rsid w:val="005A47A1"/>
    <w:rsid w:val="006153A0"/>
    <w:rsid w:val="00640EB5"/>
    <w:rsid w:val="00684506"/>
    <w:rsid w:val="00684FE5"/>
    <w:rsid w:val="00686F4F"/>
    <w:rsid w:val="00695400"/>
    <w:rsid w:val="006A3140"/>
    <w:rsid w:val="006B11B0"/>
    <w:rsid w:val="006B2D80"/>
    <w:rsid w:val="006B2DA1"/>
    <w:rsid w:val="007526FD"/>
    <w:rsid w:val="00757E63"/>
    <w:rsid w:val="007B54E0"/>
    <w:rsid w:val="007D0ACB"/>
    <w:rsid w:val="007D5A29"/>
    <w:rsid w:val="007E6835"/>
    <w:rsid w:val="007F7290"/>
    <w:rsid w:val="008021DC"/>
    <w:rsid w:val="00805C86"/>
    <w:rsid w:val="00846DB7"/>
    <w:rsid w:val="00863C1C"/>
    <w:rsid w:val="00863ED5"/>
    <w:rsid w:val="00876D4B"/>
    <w:rsid w:val="008911D7"/>
    <w:rsid w:val="008A5355"/>
    <w:rsid w:val="008A65BF"/>
    <w:rsid w:val="008A77AB"/>
    <w:rsid w:val="008B34D3"/>
    <w:rsid w:val="008B7691"/>
    <w:rsid w:val="008D68F4"/>
    <w:rsid w:val="00904A97"/>
    <w:rsid w:val="00914117"/>
    <w:rsid w:val="00926BCD"/>
    <w:rsid w:val="00935C44"/>
    <w:rsid w:val="009466C0"/>
    <w:rsid w:val="00977702"/>
    <w:rsid w:val="00984CCD"/>
    <w:rsid w:val="009C1514"/>
    <w:rsid w:val="009C2076"/>
    <w:rsid w:val="009C5BC0"/>
    <w:rsid w:val="00A3399A"/>
    <w:rsid w:val="00A5360B"/>
    <w:rsid w:val="00A64484"/>
    <w:rsid w:val="00A73FAD"/>
    <w:rsid w:val="00A77F78"/>
    <w:rsid w:val="00AA52C7"/>
    <w:rsid w:val="00AB41F2"/>
    <w:rsid w:val="00AF706A"/>
    <w:rsid w:val="00B10E45"/>
    <w:rsid w:val="00B1739C"/>
    <w:rsid w:val="00B31973"/>
    <w:rsid w:val="00B37443"/>
    <w:rsid w:val="00B37866"/>
    <w:rsid w:val="00B467E2"/>
    <w:rsid w:val="00B62DEC"/>
    <w:rsid w:val="00B83721"/>
    <w:rsid w:val="00B932DB"/>
    <w:rsid w:val="00B96F6B"/>
    <w:rsid w:val="00BB68E8"/>
    <w:rsid w:val="00BE4150"/>
    <w:rsid w:val="00BE4833"/>
    <w:rsid w:val="00BF2D84"/>
    <w:rsid w:val="00C02422"/>
    <w:rsid w:val="00C069EF"/>
    <w:rsid w:val="00C44357"/>
    <w:rsid w:val="00C531A0"/>
    <w:rsid w:val="00C53EBA"/>
    <w:rsid w:val="00C752A7"/>
    <w:rsid w:val="00CB0121"/>
    <w:rsid w:val="00CC38A0"/>
    <w:rsid w:val="00CF64CE"/>
    <w:rsid w:val="00D0637B"/>
    <w:rsid w:val="00D1638C"/>
    <w:rsid w:val="00D30AC0"/>
    <w:rsid w:val="00D32FE5"/>
    <w:rsid w:val="00D359AB"/>
    <w:rsid w:val="00D50EA1"/>
    <w:rsid w:val="00D7735D"/>
    <w:rsid w:val="00D92D1E"/>
    <w:rsid w:val="00DA5695"/>
    <w:rsid w:val="00DB3471"/>
    <w:rsid w:val="00DB590A"/>
    <w:rsid w:val="00DB6EB0"/>
    <w:rsid w:val="00DE37C2"/>
    <w:rsid w:val="00E00640"/>
    <w:rsid w:val="00E2381C"/>
    <w:rsid w:val="00E33A4A"/>
    <w:rsid w:val="00E43CFD"/>
    <w:rsid w:val="00E670C1"/>
    <w:rsid w:val="00E731A0"/>
    <w:rsid w:val="00E7582A"/>
    <w:rsid w:val="00E962F0"/>
    <w:rsid w:val="00EB2EA8"/>
    <w:rsid w:val="00EF3F4E"/>
    <w:rsid w:val="00F14F45"/>
    <w:rsid w:val="00F1548E"/>
    <w:rsid w:val="00F158DD"/>
    <w:rsid w:val="00F42F2B"/>
    <w:rsid w:val="00F541DF"/>
    <w:rsid w:val="00FB18B8"/>
    <w:rsid w:val="00FD5A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BE70"/>
  <w15:chartTrackingRefBased/>
  <w15:docId w15:val="{22975127-C9A0-42B4-ADB5-865C4CB2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AC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D30AC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D30AC0"/>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D30AC0"/>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D30AC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30AC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30AC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0AC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30AC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30AC0"/>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D30AC0"/>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D30AC0"/>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D30AC0"/>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D30AC0"/>
    <w:rPr>
      <w:rFonts w:eastAsiaTheme="majorEastAsia" w:cstheme="majorBidi"/>
      <w:color w:val="2E74B5" w:themeColor="accent1" w:themeShade="BF"/>
    </w:rPr>
  </w:style>
  <w:style w:type="character" w:customStyle="1" w:styleId="60">
    <w:name w:val="標題 6 字元"/>
    <w:basedOn w:val="a0"/>
    <w:link w:val="6"/>
    <w:uiPriority w:val="9"/>
    <w:semiHidden/>
    <w:rsid w:val="00D30AC0"/>
    <w:rPr>
      <w:rFonts w:eastAsiaTheme="majorEastAsia" w:cstheme="majorBidi"/>
      <w:color w:val="595959" w:themeColor="text1" w:themeTint="A6"/>
    </w:rPr>
  </w:style>
  <w:style w:type="character" w:customStyle="1" w:styleId="70">
    <w:name w:val="標題 7 字元"/>
    <w:basedOn w:val="a0"/>
    <w:link w:val="7"/>
    <w:uiPriority w:val="9"/>
    <w:semiHidden/>
    <w:rsid w:val="00D30AC0"/>
    <w:rPr>
      <w:rFonts w:eastAsiaTheme="majorEastAsia" w:cstheme="majorBidi"/>
      <w:color w:val="595959" w:themeColor="text1" w:themeTint="A6"/>
    </w:rPr>
  </w:style>
  <w:style w:type="character" w:customStyle="1" w:styleId="80">
    <w:name w:val="標題 8 字元"/>
    <w:basedOn w:val="a0"/>
    <w:link w:val="8"/>
    <w:uiPriority w:val="9"/>
    <w:semiHidden/>
    <w:rsid w:val="00D30AC0"/>
    <w:rPr>
      <w:rFonts w:eastAsiaTheme="majorEastAsia" w:cstheme="majorBidi"/>
      <w:color w:val="272727" w:themeColor="text1" w:themeTint="D8"/>
    </w:rPr>
  </w:style>
  <w:style w:type="character" w:customStyle="1" w:styleId="90">
    <w:name w:val="標題 9 字元"/>
    <w:basedOn w:val="a0"/>
    <w:link w:val="9"/>
    <w:uiPriority w:val="9"/>
    <w:semiHidden/>
    <w:rsid w:val="00D30AC0"/>
    <w:rPr>
      <w:rFonts w:eastAsiaTheme="majorEastAsia" w:cstheme="majorBidi"/>
      <w:color w:val="272727" w:themeColor="text1" w:themeTint="D8"/>
    </w:rPr>
  </w:style>
  <w:style w:type="paragraph" w:styleId="a3">
    <w:name w:val="Title"/>
    <w:basedOn w:val="a"/>
    <w:next w:val="a"/>
    <w:link w:val="a4"/>
    <w:uiPriority w:val="10"/>
    <w:qFormat/>
    <w:rsid w:val="00D30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30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30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AC0"/>
    <w:pPr>
      <w:spacing w:before="160"/>
      <w:jc w:val="center"/>
    </w:pPr>
    <w:rPr>
      <w:i/>
      <w:iCs/>
      <w:color w:val="404040" w:themeColor="text1" w:themeTint="BF"/>
    </w:rPr>
  </w:style>
  <w:style w:type="character" w:customStyle="1" w:styleId="a8">
    <w:name w:val="引文 字元"/>
    <w:basedOn w:val="a0"/>
    <w:link w:val="a7"/>
    <w:uiPriority w:val="29"/>
    <w:rsid w:val="00D30AC0"/>
    <w:rPr>
      <w:i/>
      <w:iCs/>
      <w:color w:val="404040" w:themeColor="text1" w:themeTint="BF"/>
    </w:rPr>
  </w:style>
  <w:style w:type="paragraph" w:styleId="a9">
    <w:name w:val="List Paragraph"/>
    <w:basedOn w:val="a"/>
    <w:uiPriority w:val="34"/>
    <w:qFormat/>
    <w:rsid w:val="00D30AC0"/>
    <w:pPr>
      <w:ind w:left="720"/>
      <w:contextualSpacing/>
    </w:pPr>
  </w:style>
  <w:style w:type="character" w:styleId="aa">
    <w:name w:val="Intense Emphasis"/>
    <w:basedOn w:val="a0"/>
    <w:uiPriority w:val="21"/>
    <w:qFormat/>
    <w:rsid w:val="00D30AC0"/>
    <w:rPr>
      <w:i/>
      <w:iCs/>
      <w:color w:val="2E74B5" w:themeColor="accent1" w:themeShade="BF"/>
    </w:rPr>
  </w:style>
  <w:style w:type="paragraph" w:styleId="ab">
    <w:name w:val="Intense Quote"/>
    <w:basedOn w:val="a"/>
    <w:next w:val="a"/>
    <w:link w:val="ac"/>
    <w:uiPriority w:val="30"/>
    <w:qFormat/>
    <w:rsid w:val="00D30A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D30AC0"/>
    <w:rPr>
      <w:i/>
      <w:iCs/>
      <w:color w:val="2E74B5" w:themeColor="accent1" w:themeShade="BF"/>
    </w:rPr>
  </w:style>
  <w:style w:type="character" w:styleId="ad">
    <w:name w:val="Intense Reference"/>
    <w:basedOn w:val="a0"/>
    <w:uiPriority w:val="32"/>
    <w:qFormat/>
    <w:rsid w:val="00D30AC0"/>
    <w:rPr>
      <w:b/>
      <w:bCs/>
      <w:smallCaps/>
      <w:color w:val="2E74B5" w:themeColor="accent1" w:themeShade="BF"/>
      <w:spacing w:val="5"/>
    </w:rPr>
  </w:style>
  <w:style w:type="table" w:styleId="ae">
    <w:name w:val="Table Grid"/>
    <w:basedOn w:val="a1"/>
    <w:uiPriority w:val="39"/>
    <w:rsid w:val="00D3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33A4A"/>
    <w:pPr>
      <w:tabs>
        <w:tab w:val="center" w:pos="4153"/>
        <w:tab w:val="right" w:pos="8306"/>
      </w:tabs>
      <w:snapToGrid w:val="0"/>
    </w:pPr>
    <w:rPr>
      <w:sz w:val="20"/>
      <w:szCs w:val="20"/>
    </w:rPr>
  </w:style>
  <w:style w:type="character" w:customStyle="1" w:styleId="af0">
    <w:name w:val="頁首 字元"/>
    <w:basedOn w:val="a0"/>
    <w:link w:val="af"/>
    <w:uiPriority w:val="99"/>
    <w:rsid w:val="00E33A4A"/>
    <w:rPr>
      <w:sz w:val="20"/>
      <w:szCs w:val="20"/>
    </w:rPr>
  </w:style>
  <w:style w:type="paragraph" w:styleId="af1">
    <w:name w:val="footer"/>
    <w:basedOn w:val="a"/>
    <w:link w:val="af2"/>
    <w:uiPriority w:val="99"/>
    <w:unhideWhenUsed/>
    <w:rsid w:val="00E33A4A"/>
    <w:pPr>
      <w:tabs>
        <w:tab w:val="center" w:pos="4153"/>
        <w:tab w:val="right" w:pos="8306"/>
      </w:tabs>
      <w:snapToGrid w:val="0"/>
    </w:pPr>
    <w:rPr>
      <w:sz w:val="20"/>
      <w:szCs w:val="20"/>
    </w:rPr>
  </w:style>
  <w:style w:type="character" w:customStyle="1" w:styleId="af2">
    <w:name w:val="頁尾 字元"/>
    <w:basedOn w:val="a0"/>
    <w:link w:val="af1"/>
    <w:uiPriority w:val="99"/>
    <w:rsid w:val="00E33A4A"/>
    <w:rPr>
      <w:sz w:val="20"/>
      <w:szCs w:val="20"/>
    </w:rPr>
  </w:style>
  <w:style w:type="paragraph" w:styleId="af3">
    <w:name w:val="Revision"/>
    <w:hidden/>
    <w:uiPriority w:val="99"/>
    <w:semiHidden/>
    <w:rsid w:val="00E33A4A"/>
    <w:pPr>
      <w:spacing w:after="0" w:line="240" w:lineRule="auto"/>
    </w:pPr>
  </w:style>
  <w:style w:type="paragraph" w:styleId="af4">
    <w:name w:val="Plain Text"/>
    <w:basedOn w:val="a"/>
    <w:link w:val="af5"/>
    <w:uiPriority w:val="99"/>
    <w:semiHidden/>
    <w:unhideWhenUsed/>
    <w:rsid w:val="00D7735D"/>
    <w:rPr>
      <w:rFonts w:ascii="細明體" w:eastAsia="細明體" w:hAnsi="Courier New" w:cs="Courier New"/>
    </w:rPr>
  </w:style>
  <w:style w:type="character" w:customStyle="1" w:styleId="af5">
    <w:name w:val="純文字 字元"/>
    <w:basedOn w:val="a0"/>
    <w:link w:val="af4"/>
    <w:uiPriority w:val="99"/>
    <w:semiHidden/>
    <w:rsid w:val="00D7735D"/>
    <w:rPr>
      <w:rFonts w:ascii="細明體" w:eastAsia="細明體" w:hAnsi="Courier New" w:cs="Courier New"/>
    </w:rPr>
  </w:style>
  <w:style w:type="character" w:styleId="af6">
    <w:name w:val="Hyperlink"/>
    <w:basedOn w:val="a0"/>
    <w:uiPriority w:val="99"/>
    <w:unhideWhenUsed/>
    <w:rsid w:val="008A77AB"/>
    <w:rPr>
      <w:color w:val="0563C1" w:themeColor="hyperlink"/>
      <w:u w:val="single"/>
    </w:rPr>
  </w:style>
  <w:style w:type="character" w:styleId="af7">
    <w:name w:val="Unresolved Mention"/>
    <w:basedOn w:val="a0"/>
    <w:uiPriority w:val="99"/>
    <w:semiHidden/>
    <w:unhideWhenUsed/>
    <w:rsid w:val="008A77AB"/>
    <w:rPr>
      <w:color w:val="605E5C"/>
      <w:shd w:val="clear" w:color="auto" w:fill="E1DFDD"/>
    </w:rPr>
  </w:style>
  <w:style w:type="character" w:styleId="af8">
    <w:name w:val="annotation reference"/>
    <w:basedOn w:val="a0"/>
    <w:uiPriority w:val="99"/>
    <w:semiHidden/>
    <w:unhideWhenUsed/>
    <w:rsid w:val="00270B4E"/>
    <w:rPr>
      <w:sz w:val="18"/>
      <w:szCs w:val="18"/>
    </w:rPr>
  </w:style>
  <w:style w:type="paragraph" w:styleId="af9">
    <w:name w:val="annotation text"/>
    <w:basedOn w:val="a"/>
    <w:link w:val="afa"/>
    <w:uiPriority w:val="99"/>
    <w:unhideWhenUsed/>
    <w:rsid w:val="00270B4E"/>
  </w:style>
  <w:style w:type="character" w:customStyle="1" w:styleId="afa">
    <w:name w:val="註解文字 字元"/>
    <w:basedOn w:val="a0"/>
    <w:link w:val="af9"/>
    <w:uiPriority w:val="99"/>
    <w:rsid w:val="00270B4E"/>
  </w:style>
  <w:style w:type="paragraph" w:styleId="afb">
    <w:name w:val="annotation subject"/>
    <w:basedOn w:val="af9"/>
    <w:next w:val="af9"/>
    <w:link w:val="afc"/>
    <w:uiPriority w:val="99"/>
    <w:semiHidden/>
    <w:unhideWhenUsed/>
    <w:rsid w:val="00270B4E"/>
    <w:rPr>
      <w:b/>
      <w:bCs/>
    </w:rPr>
  </w:style>
  <w:style w:type="character" w:customStyle="1" w:styleId="afc">
    <w:name w:val="註解主旨 字元"/>
    <w:basedOn w:val="afa"/>
    <w:link w:val="afb"/>
    <w:uiPriority w:val="99"/>
    <w:semiHidden/>
    <w:rsid w:val="0027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634E3-C667-451E-A70E-B98ABF37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企劃組 2</dc:creator>
  <cp:keywords/>
  <dc:description/>
  <cp:lastModifiedBy>企劃組 2</cp:lastModifiedBy>
  <cp:revision>45</cp:revision>
  <cp:lastPrinted>2026-06-08T07:32:00Z</cp:lastPrinted>
  <dcterms:created xsi:type="dcterms:W3CDTF">2026-05-05T05:21:00Z</dcterms:created>
  <dcterms:modified xsi:type="dcterms:W3CDTF">2026-07-01T01:00:00Z</dcterms:modified>
</cp:coreProperties>
</file>